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1B49" w14:textId="77777777" w:rsidR="00792B4C" w:rsidRPr="00792B4C" w:rsidRDefault="00792B4C" w:rsidP="00792B4C">
      <w:pPr>
        <w:widowControl w:val="0"/>
        <w:tabs>
          <w:tab w:val="left" w:pos="1580"/>
        </w:tabs>
        <w:autoSpaceDE w:val="0"/>
        <w:autoSpaceDN w:val="0"/>
        <w:spacing w:before="79" w:after="0" w:line="240" w:lineRule="auto"/>
        <w:ind w:left="1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16</w:t>
      </w:r>
      <w:r w:rsidRPr="00792B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DEPARTMENT</w:t>
      </w:r>
      <w:r w:rsidRPr="00792B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792B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b/>
          <w:bCs/>
          <w:sz w:val="24"/>
          <w:szCs w:val="24"/>
        </w:rPr>
        <w:t>PUBLIC</w:t>
      </w:r>
      <w:r w:rsidRPr="00792B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SAFETY</w:t>
      </w:r>
    </w:p>
    <w:p w14:paraId="7DFF899F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14:paraId="4F4F8B40" w14:textId="77777777" w:rsidR="00792B4C" w:rsidRPr="00792B4C" w:rsidRDefault="00792B4C" w:rsidP="00792B4C">
      <w:pPr>
        <w:widowControl w:val="0"/>
        <w:tabs>
          <w:tab w:val="left" w:pos="1580"/>
        </w:tabs>
        <w:autoSpaceDE w:val="0"/>
        <w:autoSpaceDN w:val="0"/>
        <w:spacing w:after="0" w:line="480" w:lineRule="auto"/>
        <w:ind w:left="140" w:right="476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633</w:t>
      </w:r>
      <w:r w:rsidRPr="00792B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GAMBLING</w:t>
      </w:r>
      <w:r w:rsidRPr="00792B4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b/>
          <w:bCs/>
          <w:sz w:val="24"/>
          <w:szCs w:val="24"/>
        </w:rPr>
        <w:t>CONTROL</w:t>
      </w:r>
      <w:r w:rsidRPr="00792B4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b/>
          <w:bCs/>
          <w:sz w:val="24"/>
          <w:szCs w:val="24"/>
        </w:rPr>
        <w:t>UNIT Chapter 53:</w:t>
      </w:r>
      <w:r w:rsidRPr="00792B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INTERNAL CONTROLS</w:t>
      </w:r>
    </w:p>
    <w:p w14:paraId="399E0512" w14:textId="77777777" w:rsidR="00792B4C" w:rsidRPr="00792B4C" w:rsidRDefault="00792B4C" w:rsidP="00792B4C">
      <w:pPr>
        <w:widowControl w:val="0"/>
        <w:autoSpaceDE w:val="0"/>
        <w:autoSpaceDN w:val="0"/>
        <w:spacing w:after="0" w:line="20" w:lineRule="exact"/>
        <w:ind w:left="140"/>
        <w:rPr>
          <w:rFonts w:ascii="Times New Roman" w:eastAsia="Times New Roman" w:hAnsi="Times New Roman" w:cs="Times New Roman"/>
          <w:sz w:val="2"/>
          <w:szCs w:val="24"/>
          <w:u w:color="000000"/>
        </w:rPr>
      </w:pPr>
      <w:r w:rsidRPr="00792B4C">
        <w:rPr>
          <w:rFonts w:ascii="Times New Roman" w:eastAsia="Times New Roman" w:hAnsi="Times New Roman" w:cs="Times New Roman"/>
          <w:noProof/>
          <w:sz w:val="2"/>
          <w:szCs w:val="24"/>
          <w:u w:color="000000"/>
        </w:rPr>
        <mc:AlternateContent>
          <mc:Choice Requires="wpg">
            <w:drawing>
              <wp:inline distT="0" distB="0" distL="0" distR="0" wp14:anchorId="60D5A283" wp14:editId="7EC863D0">
                <wp:extent cx="5944870" cy="6350"/>
                <wp:effectExtent l="9525" t="1905" r="8255" b="10795"/>
                <wp:docPr id="81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6350"/>
                          <a:chOff x="0" y="0"/>
                          <a:chExt cx="9362" cy="10"/>
                        </a:xfrm>
                      </wpg:grpSpPr>
                      <wps:wsp>
                        <wps:cNvPr id="8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00D0E" id="docshapegroup20" o:spid="_x0000_s1026" style="width:468.1pt;height:.5pt;mso-position-horizontal-relative:char;mso-position-vertical-relative:line" coordsize="9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">
                <v:line id="Line 88" o:spid="_x0000_s1027" style="position:absolute;visibility:visible;mso-wrap-style:square" from="0,5" to="93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7E354FD0" w14:textId="77777777" w:rsidR="00792B4C" w:rsidRPr="00792B4C" w:rsidRDefault="00792B4C" w:rsidP="00792B4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2"/>
          <w:szCs w:val="24"/>
          <w:u w:color="000000"/>
        </w:rPr>
      </w:pPr>
    </w:p>
    <w:p w14:paraId="5E43DB51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66" w:lineRule="auto"/>
        <w:ind w:right="640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Operators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develop,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proofErr w:type="gramStart"/>
      <w:r w:rsidRPr="00792B4C">
        <w:rPr>
          <w:rFonts w:ascii="Times New Roman" w:eastAsia="Times New Roman" w:hAnsi="Times New Roman" w:cs="Times New Roman"/>
          <w:w w:val="105"/>
          <w:sz w:val="24"/>
        </w:rPr>
        <w:t>implement</w:t>
      </w:r>
      <w:proofErr w:type="gramEnd"/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follow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internal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control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ensure compliance with Title 8 M.R.S. Chapter 35.</w:t>
      </w:r>
    </w:p>
    <w:p w14:paraId="6C419CE6" w14:textId="77777777" w:rsidR="00792B4C" w:rsidRPr="00792B4C" w:rsidRDefault="00792B4C" w:rsidP="00792B4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2C2D01AB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66" w:lineRule="auto"/>
        <w:ind w:right="365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Operators shall submit to the Director for approval a written description of internal controls procedures that demonstrate compliance with the rules adopted under this chapter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incorporate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administrative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accounting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controls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with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its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application and shall obtain the Director’s approval before commencing sports wagering.</w:t>
      </w:r>
    </w:p>
    <w:p w14:paraId="55A5B5FE" w14:textId="77777777" w:rsidR="00792B4C" w:rsidRPr="00792B4C" w:rsidRDefault="00792B4C" w:rsidP="00792B4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5143A5F1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66" w:lineRule="auto"/>
        <w:ind w:right="354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Each operator’s internal controls shall include a detailed diagram or description of the operator’s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organizational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structure.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proposed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organizational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structure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provide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>for:</w:t>
      </w:r>
    </w:p>
    <w:p w14:paraId="2B41F222" w14:textId="77777777" w:rsidR="00792B4C" w:rsidRPr="00792B4C" w:rsidRDefault="00792B4C" w:rsidP="00792B4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BF2C531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51"/>
          <w:tab w:val="left" w:pos="952"/>
        </w:tabs>
        <w:autoSpaceDE w:val="0"/>
        <w:autoSpaceDN w:val="0"/>
        <w:spacing w:before="90" w:after="0" w:line="240" w:lineRule="auto"/>
        <w:ind w:right="182" w:hanging="45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system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personnel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chain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command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which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holds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management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supervisory personnel accountable for actions or omissions that violate Maine sports wagering laws or rules within their areas of responsibility;</w:t>
      </w:r>
    </w:p>
    <w:p w14:paraId="4B839D2D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52"/>
        </w:tabs>
        <w:autoSpaceDE w:val="0"/>
        <w:autoSpaceDN w:val="0"/>
        <w:spacing w:after="0" w:line="240" w:lineRule="auto"/>
        <w:ind w:right="392" w:hanging="452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segregation of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incompatible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functions so that no employee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is in a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position both to commit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error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or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perpetrate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fraud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conceal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error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or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fraud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normal course of his or her duties;</w:t>
      </w:r>
    </w:p>
    <w:p w14:paraId="13319FEA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52"/>
        </w:tabs>
        <w:autoSpaceDE w:val="0"/>
        <w:autoSpaceDN w:val="0"/>
        <w:spacing w:after="0" w:line="240" w:lineRule="auto"/>
        <w:ind w:right="392" w:hanging="452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Primary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secondary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supervisory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positions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which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permit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authorization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or supervision of necessary transactions at all relevant times;</w:t>
      </w:r>
    </w:p>
    <w:p w14:paraId="71D0A24E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51"/>
          <w:tab w:val="left" w:pos="952"/>
        </w:tabs>
        <w:autoSpaceDE w:val="0"/>
        <w:autoSpaceDN w:val="0"/>
        <w:spacing w:after="0" w:line="240" w:lineRule="auto"/>
        <w:ind w:right="466" w:hanging="45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Areas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responsibility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which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are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sufficiently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limited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scope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responsibilities can practically be performed or monitored by one person.</w:t>
      </w:r>
    </w:p>
    <w:p w14:paraId="6BEF836B" w14:textId="77777777" w:rsidR="00792B4C" w:rsidRPr="00792B4C" w:rsidRDefault="00792B4C" w:rsidP="00792B4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E918E17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68" w:lineRule="auto"/>
        <w:ind w:right="60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internal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controls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address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following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items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regarding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wagering operations, at a minimum:</w:t>
      </w:r>
    </w:p>
    <w:p w14:paraId="1104E9B1" w14:textId="77777777" w:rsidR="00792B4C" w:rsidRPr="00792B4C" w:rsidRDefault="00792B4C" w:rsidP="00792B4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485DCE8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before="90" w:after="0" w:line="240" w:lineRule="auto"/>
        <w:ind w:left="860" w:right="496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User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access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controls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systems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2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department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or licensed employee personnel;</w:t>
      </w:r>
    </w:p>
    <w:p w14:paraId="1E786D33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Segregation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2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duties;</w:t>
      </w:r>
    </w:p>
    <w:p w14:paraId="0D020ADB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Automated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1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manual</w:t>
      </w:r>
      <w:r w:rsidRPr="00792B4C">
        <w:rPr>
          <w:rFonts w:ascii="Times New Roman" w:eastAsia="Times New Roman" w:hAnsi="Times New Roman" w:cs="Times New Roman"/>
          <w:spacing w:val="-2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integrity</w:t>
      </w:r>
      <w:r w:rsidRPr="00792B4C">
        <w:rPr>
          <w:rFonts w:ascii="Times New Roman" w:eastAsia="Times New Roman" w:hAnsi="Times New Roman" w:cs="Times New Roman"/>
          <w:spacing w:val="-2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management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general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authorization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procedures;</w:t>
      </w:r>
    </w:p>
    <w:p w14:paraId="2267386B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right="419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Risk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management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procedures,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including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govern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emergencies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such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as suspected or actual cyber-attacks on, hacking of, or tampering with the sports wagering system and associated equipment. The procedures shall include the process for the reconciliation or repayment of a sports wagering account;</w:t>
      </w:r>
    </w:p>
    <w:p w14:paraId="6CEC37EF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before="1" w:after="0" w:line="240" w:lineRule="auto"/>
        <w:ind w:left="860" w:right="180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 identifying and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reporting fraud, suspicious wagering activity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suspicious conduct which have as their primary objective rapid identification,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effective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analysis,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prompt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reporting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any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potential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conduct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 xml:space="preserve">listed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above;</w:t>
      </w:r>
    </w:p>
    <w:p w14:paraId="3D2ACE93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promptly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sharing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reporting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information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required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in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Section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(4)(E)</w:t>
      </w:r>
    </w:p>
    <w:p w14:paraId="2E43B5E5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92B4C" w:rsidRPr="00792B4C">
          <w:pgSz w:w="12240" w:h="15840"/>
          <w:pgMar w:top="1360" w:right="1300" w:bottom="1200" w:left="1300" w:header="0" w:footer="1012" w:gutter="0"/>
          <w:cols w:space="720"/>
        </w:sectPr>
      </w:pPr>
    </w:p>
    <w:p w14:paraId="76A5D985" w14:textId="77777777" w:rsidR="00792B4C" w:rsidRPr="00792B4C" w:rsidRDefault="00792B4C" w:rsidP="00792B4C">
      <w:pPr>
        <w:widowControl w:val="0"/>
        <w:autoSpaceDE w:val="0"/>
        <w:autoSpaceDN w:val="0"/>
        <w:spacing w:before="79" w:after="0" w:line="240" w:lineRule="auto"/>
        <w:ind w:left="860" w:right="246"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above with each operator and disseminating all reports of suspicious activity to all management services providers. All sports wagering operators shall review such reports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notify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other operators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whether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or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not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they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have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experienced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similar </w:t>
      </w:r>
      <w:proofErr w:type="gramStart"/>
      <w:r w:rsidRPr="00792B4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activity;</w:t>
      </w:r>
      <w:proofErr w:type="gramEnd"/>
    </w:p>
    <w:p w14:paraId="5396C085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prevent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by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patrons</w:t>
      </w:r>
      <w:r w:rsidRPr="00792B4C">
        <w:rPr>
          <w:rFonts w:ascii="Times New Roman" w:eastAsia="Times New Roman" w:hAnsi="Times New Roman" w:cs="Times New Roman"/>
          <w:spacing w:val="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prohibited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from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wagering;</w:t>
      </w:r>
    </w:p>
    <w:p w14:paraId="59649C3C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right="165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ensure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refund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any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prohibited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placed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reporting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 xml:space="preserve">the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transaction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Unit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within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seven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(7)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business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days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placement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prohibited wager;</w:t>
      </w:r>
    </w:p>
    <w:p w14:paraId="03CA958C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0"/>
          <w:tab w:val="left" w:pos="861"/>
        </w:tabs>
        <w:autoSpaceDE w:val="0"/>
        <w:autoSpaceDN w:val="0"/>
        <w:spacing w:before="3" w:after="0" w:line="240" w:lineRule="auto"/>
        <w:ind w:left="860" w:right="299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Detailed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description of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types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wagers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will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be</w:t>
      </w:r>
      <w:r w:rsidRPr="00792B4C">
        <w:rPr>
          <w:rFonts w:ascii="Times New Roman" w:eastAsia="Times New Roman" w:hAnsi="Times New Roman" w:cs="Times New Roman"/>
          <w:spacing w:val="-2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offered by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applicant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or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 wagering system;</w:t>
      </w:r>
    </w:p>
    <w:p w14:paraId="0DD7D6FB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860" w:right="37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Description</w:t>
      </w:r>
      <w:r w:rsidRPr="00792B4C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federal</w:t>
      </w:r>
      <w:r w:rsidRPr="00792B4C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state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anti-money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laundering</w:t>
      </w:r>
      <w:r w:rsidRPr="00792B4C">
        <w:rPr>
          <w:rFonts w:ascii="Times New Roman" w:eastAsia="Times New Roman" w:hAnsi="Times New Roman" w:cs="Times New Roman"/>
          <w:spacing w:val="-2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“AML”</w:t>
      </w:r>
      <w:r w:rsidRPr="00792B4C">
        <w:rPr>
          <w:rFonts w:ascii="Times New Roman" w:eastAsia="Times New Roman" w:hAnsi="Times New Roman" w:cs="Times New Roman"/>
          <w:spacing w:val="-4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compliance</w:t>
      </w:r>
      <w:r w:rsidRPr="00792B4C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standards,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 include:</w:t>
      </w:r>
    </w:p>
    <w:p w14:paraId="2C5F1AB9" w14:textId="77777777" w:rsidR="00792B4C" w:rsidRPr="00792B4C" w:rsidRDefault="00792B4C" w:rsidP="00792B4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791063E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before="90" w:after="0" w:line="240" w:lineRule="auto"/>
        <w:ind w:right="777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Process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accepting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wagers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issuing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pay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outs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excess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$10,000,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 xml:space="preserve">the measures in this system that prevent the system from being used in money- </w:t>
      </w:r>
      <w:proofErr w:type="gramStart"/>
      <w:r w:rsidRPr="00792B4C">
        <w:rPr>
          <w:rFonts w:ascii="Times New Roman" w:eastAsia="Times New Roman" w:hAnsi="Times New Roman" w:cs="Times New Roman"/>
          <w:spacing w:val="-2"/>
          <w:sz w:val="24"/>
        </w:rPr>
        <w:t>laundering;</w:t>
      </w:r>
      <w:proofErr w:type="gramEnd"/>
    </w:p>
    <w:p w14:paraId="71A96CF6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process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creating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maintaining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log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wagers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$5,000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or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more;</w:t>
      </w:r>
    </w:p>
    <w:p w14:paraId="0BC5FD8D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40" w:lineRule="auto"/>
        <w:ind w:right="456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Methods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within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system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identify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prevent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use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structured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multiple- wagers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within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24-hour period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patrons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might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use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circumvent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reporting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 recording requirements; and</w:t>
      </w:r>
    </w:p>
    <w:p w14:paraId="459CB827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Reporting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appropriate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authorities.</w:t>
      </w:r>
    </w:p>
    <w:p w14:paraId="28519745" w14:textId="77777777" w:rsidR="00792B4C" w:rsidRPr="00792B4C" w:rsidRDefault="00792B4C" w:rsidP="00792B4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14:paraId="5D250982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before="90"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following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requirements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facility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operators,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where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applicable:</w:t>
      </w:r>
    </w:p>
    <w:p w14:paraId="70EA9917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2FFF187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before="207" w:after="0" w:line="240" w:lineRule="auto"/>
        <w:ind w:right="927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detailed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procedure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reconciliation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assets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documents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contained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 sports wagering area cashier’s drawer or sports wagering kiosks, which shall include the drop and count procedures for sports wagering kiosks;</w:t>
      </w:r>
    </w:p>
    <w:p w14:paraId="5FE1B0B7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procedure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requiring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cashiers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assigned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outgoing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shift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record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on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>a</w:t>
      </w:r>
    </w:p>
    <w:p w14:paraId="7045533D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ind w:left="1220" w:right="553"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z w:val="24"/>
          <w:szCs w:val="24"/>
        </w:rPr>
        <w:t>daily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cashier’s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shift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form,</w:t>
      </w:r>
      <w:r w:rsidRPr="00792B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face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value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792B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cashier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inventory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item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counted and the total of the opening and closing cashier inventories;</w:t>
      </w:r>
    </w:p>
    <w:p w14:paraId="2E97478B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before="1" w:after="0" w:line="240" w:lineRule="auto"/>
        <w:ind w:right="1305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procedure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reconcile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total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closing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inventory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with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total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 xml:space="preserve">opening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inventory;</w:t>
      </w:r>
    </w:p>
    <w:p w14:paraId="7CA0670D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40" w:lineRule="auto"/>
        <w:ind w:right="404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Systems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sufficient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ensure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auditable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trail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permits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review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wagers or reconstruction of transactions;</w:t>
      </w:r>
    </w:p>
    <w:p w14:paraId="309E4979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40" w:lineRule="auto"/>
        <w:ind w:right="693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 process for maintaining and tracking the custody of inventory, forms, tickets, documents,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records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exchange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currency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coin,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utilized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by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 xml:space="preserve">wagering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cashiers;</w:t>
      </w:r>
    </w:p>
    <w:p w14:paraId="4375623A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40" w:lineRule="auto"/>
        <w:ind w:right="339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detailed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description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process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system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clandestine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continual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video surveillance recording of all areas of sports wagering-related activities and the retention or electronic filing of those recordings for a period of no less than 14 calendar days;</w:t>
      </w:r>
    </w:p>
    <w:p w14:paraId="0946188D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40" w:lineRule="auto"/>
        <w:ind w:right="663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Be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capable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processing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expired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tickets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within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wagering operator’s system;</w:t>
      </w:r>
    </w:p>
    <w:p w14:paraId="612885A7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method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redeeming</w:t>
      </w:r>
      <w:r w:rsidRPr="00792B4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tickets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(lost,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damaged,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torn,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etc.);</w:t>
      </w:r>
    </w:p>
    <w:p w14:paraId="6A9C4CDB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cashing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winning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tickets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at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cage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after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area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 w:rsidRPr="00792B4C">
        <w:rPr>
          <w:rFonts w:ascii="Times New Roman" w:eastAsia="Times New Roman" w:hAnsi="Times New Roman" w:cs="Times New Roman"/>
          <w:spacing w:val="-5"/>
          <w:sz w:val="24"/>
        </w:rPr>
        <w:t>has</w:t>
      </w:r>
      <w:proofErr w:type="gramEnd"/>
    </w:p>
    <w:p w14:paraId="093D4AB3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92B4C" w:rsidRPr="00792B4C">
          <w:pgSz w:w="12240" w:h="15840"/>
          <w:pgMar w:top="1360" w:right="1300" w:bottom="1200" w:left="1300" w:header="0" w:footer="1012" w:gutter="0"/>
          <w:cols w:space="720"/>
        </w:sectPr>
      </w:pPr>
    </w:p>
    <w:p w14:paraId="0F67600A" w14:textId="77777777" w:rsidR="00792B4C" w:rsidRPr="00792B4C" w:rsidRDefault="00792B4C" w:rsidP="00792B4C">
      <w:pPr>
        <w:widowControl w:val="0"/>
        <w:autoSpaceDE w:val="0"/>
        <w:autoSpaceDN w:val="0"/>
        <w:spacing w:before="79" w:after="0" w:line="240" w:lineRule="auto"/>
        <w:ind w:left="1220"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z w:val="24"/>
          <w:szCs w:val="24"/>
        </w:rPr>
        <w:lastRenderedPageBreak/>
        <w:t>closed,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792B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 xml:space="preserve">applicable; </w:t>
      </w:r>
      <w:r w:rsidRPr="00792B4C">
        <w:rPr>
          <w:rFonts w:ascii="Times New Roman" w:eastAsia="Times New Roman" w:hAnsi="Times New Roman" w:cs="Times New Roman"/>
          <w:spacing w:val="-5"/>
          <w:sz w:val="24"/>
          <w:szCs w:val="24"/>
        </w:rPr>
        <w:t>and</w:t>
      </w:r>
    </w:p>
    <w:p w14:paraId="0BDC1D27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312"/>
        </w:tabs>
        <w:autoSpaceDE w:val="0"/>
        <w:autoSpaceDN w:val="0"/>
        <w:spacing w:after="0" w:line="240" w:lineRule="auto"/>
        <w:ind w:left="1311" w:hanging="45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pacing w:val="-2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accepting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value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chips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at</w:t>
      </w:r>
      <w:r w:rsidRPr="00792B4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licensed</w:t>
      </w:r>
      <w:r w:rsidRPr="00792B4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casinos</w:t>
      </w:r>
      <w:r w:rsidRPr="00792B4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wagers.</w:t>
      </w:r>
    </w:p>
    <w:p w14:paraId="16571984" w14:textId="77777777" w:rsidR="00792B4C" w:rsidRPr="00792B4C" w:rsidRDefault="00792B4C" w:rsidP="00792B4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67AA735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20"/>
        <w:rPr>
          <w:rFonts w:ascii="Times New Roman" w:eastAsia="Times New Roman" w:hAnsi="Times New Roman" w:cs="Times New Roman"/>
          <w:sz w:val="24"/>
          <w:szCs w:val="20"/>
        </w:rPr>
      </w:pPr>
      <w:r w:rsidRPr="00792B4C">
        <w:rPr>
          <w:rFonts w:ascii="Times New Roman" w:hAnsi="Times New Roman" w:cs="Times New Roman"/>
          <w:bCs/>
          <w:sz w:val="24"/>
          <w:szCs w:val="24"/>
        </w:rPr>
        <w:t>If promotional funds or free bets are accepted or offered by the operator, procedures</w:t>
      </w:r>
      <w:r w:rsidRPr="00792B4C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for</w:t>
      </w:r>
      <w:r w:rsidRPr="00792B4C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issuance</w:t>
      </w:r>
      <w:r w:rsidRPr="00792B4C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and</w:t>
      </w:r>
      <w:r w:rsidRPr="00792B4C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acceptance</w:t>
      </w:r>
      <w:r w:rsidRPr="00792B4C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of</w:t>
      </w:r>
      <w:r w:rsidRPr="00792B4C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promotional</w:t>
      </w:r>
      <w:r w:rsidRPr="00792B4C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funds</w:t>
      </w:r>
      <w:r w:rsidRPr="00792B4C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and</w:t>
      </w:r>
      <w:r w:rsidRPr="00792B4C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free</w:t>
      </w:r>
      <w:r w:rsidRPr="00792B4C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bets</w:t>
      </w:r>
      <w:r w:rsidRPr="00792B4C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for</w:t>
      </w:r>
      <w:r w:rsidRPr="00792B4C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sports wagering in</w:t>
      </w:r>
      <w:r w:rsidRPr="00792B4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conjunction with</w:t>
      </w:r>
      <w:r w:rsidRPr="00792B4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requirements</w:t>
      </w:r>
      <w:r w:rsidRPr="00792B4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in chapter</w:t>
      </w:r>
      <w:r w:rsidRPr="00792B4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64 of</w:t>
      </w:r>
      <w:r w:rsidRPr="00792B4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these</w:t>
      </w:r>
      <w:r w:rsidRPr="00792B4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rules;</w:t>
      </w:r>
    </w:p>
    <w:p w14:paraId="4A6D7651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interception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winnings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according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 8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M.R.S.</w:t>
      </w:r>
    </w:p>
    <w:p w14:paraId="6460E800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ind w:left="860"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>§1217;</w:t>
      </w:r>
    </w:p>
    <w:p w14:paraId="74B13B63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Description of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integrated</w:t>
      </w:r>
      <w:r w:rsidRPr="00792B4C">
        <w:rPr>
          <w:rFonts w:ascii="Times New Roman" w:eastAsia="Times New Roman" w:hAnsi="Times New Roman" w:cs="Times New Roman"/>
          <w:spacing w:val="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third-party systems;</w:t>
      </w:r>
    </w:p>
    <w:p w14:paraId="4E403AAD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Description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software</w:t>
      </w:r>
      <w:r w:rsidRPr="00792B4C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applications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1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comprise</w:t>
      </w:r>
      <w:r w:rsidRPr="00792B4C">
        <w:rPr>
          <w:rFonts w:ascii="Times New Roman" w:eastAsia="Times New Roman" w:hAnsi="Times New Roman" w:cs="Times New Roman"/>
          <w:spacing w:val="-2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system;</w:t>
      </w:r>
    </w:p>
    <w:p w14:paraId="1117E67A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Description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types</w:t>
      </w:r>
      <w:r w:rsidRPr="00792B4C">
        <w:rPr>
          <w:rFonts w:ascii="Times New Roman" w:eastAsia="Times New Roman" w:hAnsi="Times New Roman" w:cs="Times New Roman"/>
          <w:spacing w:val="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 wagers</w:t>
      </w:r>
      <w:r w:rsidRPr="00792B4C">
        <w:rPr>
          <w:rFonts w:ascii="Times New Roman" w:eastAsia="Times New Roman" w:hAnsi="Times New Roman" w:cs="Times New Roman"/>
          <w:spacing w:val="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available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be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offered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by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system;</w:t>
      </w:r>
    </w:p>
    <w:p w14:paraId="5CF191D0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before="1"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process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identifying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restricting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prohibited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participants;</w:t>
      </w:r>
    </w:p>
    <w:p w14:paraId="3A73BAF2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Descriptions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2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method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1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prevent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past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posting;</w:t>
      </w:r>
    </w:p>
    <w:p w14:paraId="04D79C5A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right="135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Description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retention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2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transactional wagering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data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pool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systems for a period</w:t>
      </w:r>
      <w:r w:rsidRPr="00792B4C">
        <w:rPr>
          <w:rFonts w:ascii="Times New Roman" w:eastAsia="Times New Roman" w:hAnsi="Times New Roman" w:cs="Times New Roman"/>
          <w:spacing w:val="4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 five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(5) years;</w:t>
      </w:r>
    </w:p>
    <w:p w14:paraId="5E95D247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process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close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out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dormant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accounts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after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one year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no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activity and return any remaining funds in the account to the patron holder;</w:t>
      </w:r>
    </w:p>
    <w:p w14:paraId="34B0E6BA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right="403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Detailed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describe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how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patron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may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make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adjustments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their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sports wagering </w:t>
      </w:r>
      <w:r w:rsidRPr="00792B4C">
        <w:rPr>
          <w:rFonts w:ascii="Times New Roman" w:eastAsia="Times New Roman" w:hAnsi="Times New Roman" w:cs="Times New Roman"/>
          <w:sz w:val="24"/>
        </w:rPr>
        <w:t xml:space="preserve">account, the method by which a patron can close out their account, and how patrons will be refunded after the closure of an </w:t>
      </w:r>
      <w:proofErr w:type="gramStart"/>
      <w:r w:rsidRPr="00792B4C">
        <w:rPr>
          <w:rFonts w:ascii="Times New Roman" w:eastAsia="Times New Roman" w:hAnsi="Times New Roman" w:cs="Times New Roman"/>
          <w:sz w:val="24"/>
        </w:rPr>
        <w:t>account;</w:t>
      </w:r>
      <w:proofErr w:type="gramEnd"/>
    </w:p>
    <w:p w14:paraId="01904DDB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right="1585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method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verifying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geolocation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systems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reliably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establish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patrons’ geographic locations are within the State of Maine;</w:t>
      </w:r>
    </w:p>
    <w:p w14:paraId="18078DB2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right="663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Process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systems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using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commercially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reasonable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methods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maintaining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 security of patrons’ identity and financial information, wagering data and other confidential information from unauthorized access and dissemination;</w:t>
      </w:r>
    </w:p>
    <w:p w14:paraId="74D3B5E9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before="1"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pacing w:val="-4"/>
          <w:sz w:val="24"/>
        </w:rPr>
        <w:t>Detailed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>responsible</w:t>
      </w:r>
      <w:r w:rsidRPr="00792B4C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>program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>according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>Chapter</w:t>
      </w:r>
      <w:r w:rsidRPr="00792B4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>63;</w:t>
      </w:r>
    </w:p>
    <w:p w14:paraId="78F6A596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right="370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 xml:space="preserve">A method for securely issuing, modifying, and resetting a patron’s account password,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Personal Identification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Number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(PIN), biometric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login, two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factor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authentication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or other </w:t>
      </w:r>
      <w:r w:rsidRPr="00792B4C">
        <w:rPr>
          <w:rFonts w:ascii="Times New Roman" w:eastAsia="Times New Roman" w:hAnsi="Times New Roman" w:cs="Times New Roman"/>
          <w:sz w:val="24"/>
        </w:rPr>
        <w:t>approved security feature, when applicable;</w:t>
      </w:r>
    </w:p>
    <w:p w14:paraId="293B7057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81"/>
        </w:tabs>
        <w:autoSpaceDE w:val="0"/>
        <w:autoSpaceDN w:val="0"/>
        <w:spacing w:after="0" w:line="240" w:lineRule="auto"/>
        <w:ind w:left="860" w:right="706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Methods of patron notification including any password or security modification via electronic or regular mail, text message, or other manner approved by the Director. Such methods shall include at a minimum:</w:t>
      </w:r>
    </w:p>
    <w:p w14:paraId="68519564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701"/>
        </w:tabs>
        <w:autoSpaceDE w:val="0"/>
        <w:autoSpaceDN w:val="0"/>
        <w:spacing w:before="1" w:after="0" w:line="240" w:lineRule="auto"/>
        <w:ind w:left="1700" w:hanging="294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Proof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identity,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if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person;</w:t>
      </w:r>
    </w:p>
    <w:p w14:paraId="1CDD0ABA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ind w:left="1700" w:hanging="294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correct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response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two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or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more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challenge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questions;</w:t>
      </w:r>
    </w:p>
    <w:p w14:paraId="66F13C89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ind w:left="1594" w:right="314" w:hanging="188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Strong</w:t>
      </w:r>
      <w:r w:rsidRPr="00792B4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authentication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using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combination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upper-case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lower-case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 xml:space="preserve">letters, </w:t>
      </w:r>
      <w:proofErr w:type="gramStart"/>
      <w:r w:rsidRPr="00792B4C">
        <w:rPr>
          <w:rFonts w:ascii="Times New Roman" w:eastAsia="Times New Roman" w:hAnsi="Times New Roman" w:cs="Times New Roman"/>
          <w:sz w:val="24"/>
        </w:rPr>
        <w:t>numbers</w:t>
      </w:r>
      <w:proofErr w:type="gramEnd"/>
      <w:r w:rsidRPr="00792B4C">
        <w:rPr>
          <w:rFonts w:ascii="Times New Roman" w:eastAsia="Times New Roman" w:hAnsi="Times New Roman" w:cs="Times New Roman"/>
          <w:sz w:val="24"/>
        </w:rPr>
        <w:t xml:space="preserve"> and symbols; or</w:t>
      </w:r>
    </w:p>
    <w:p w14:paraId="4FAC5219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ind w:left="1700" w:hanging="294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pacing w:val="-2"/>
          <w:sz w:val="24"/>
        </w:rPr>
        <w:t>Two-factor</w:t>
      </w:r>
      <w:r w:rsidRPr="00792B4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authentication.</w:t>
      </w:r>
    </w:p>
    <w:p w14:paraId="20D66C5D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12"/>
          <w:tab w:val="left" w:pos="1113"/>
        </w:tabs>
        <w:autoSpaceDE w:val="0"/>
        <w:autoSpaceDN w:val="0"/>
        <w:spacing w:after="0" w:line="240" w:lineRule="auto"/>
        <w:ind w:left="1131" w:right="332" w:hanging="63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System to guarantee all adjustments over $250.00 must be authorized by supervisory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personnel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prior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being</w:t>
      </w:r>
      <w:r w:rsidRPr="00792B4C">
        <w:rPr>
          <w:rFonts w:ascii="Times New Roman" w:eastAsia="Times New Roman" w:hAnsi="Times New Roman" w:cs="Times New Roman"/>
          <w:spacing w:val="-2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entered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reporting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such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activity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 xml:space="preserve">the Director on a monthly basis from the wagering </w:t>
      </w:r>
      <w:proofErr w:type="gramStart"/>
      <w:r w:rsidRPr="00792B4C">
        <w:rPr>
          <w:rFonts w:ascii="Times New Roman" w:eastAsia="Times New Roman" w:hAnsi="Times New Roman" w:cs="Times New Roman"/>
          <w:w w:val="105"/>
          <w:sz w:val="24"/>
        </w:rPr>
        <w:t>system;</w:t>
      </w:r>
      <w:proofErr w:type="gramEnd"/>
    </w:p>
    <w:p w14:paraId="5D07F91C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right="599" w:hanging="63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Detail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location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servers,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including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any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third-party</w:t>
      </w:r>
      <w:r w:rsidRPr="00792B4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remote location servers, and what controls ensure the physical security and access to the sports wagering servers;</w:t>
      </w:r>
    </w:p>
    <w:p w14:paraId="15EC9266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hanging="63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Terms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conditions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be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included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as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appendix;</w:t>
      </w:r>
    </w:p>
    <w:p w14:paraId="2FB903C2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hanging="63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Description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process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line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setting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line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moving;</w:t>
      </w:r>
    </w:p>
    <w:p w14:paraId="67D205DC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92B4C" w:rsidRPr="00792B4C">
          <w:pgSz w:w="12240" w:h="15840"/>
          <w:pgMar w:top="1360" w:right="1300" w:bottom="1200" w:left="1300" w:header="0" w:footer="1012" w:gutter="0"/>
          <w:cols w:space="720"/>
        </w:sectPr>
      </w:pPr>
    </w:p>
    <w:p w14:paraId="7F37C7B2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before="79" w:after="0" w:line="240" w:lineRule="auto"/>
        <w:ind w:left="1131" w:right="933" w:hanging="63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lastRenderedPageBreak/>
        <w:t>Method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by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which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operator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will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identify</w:t>
      </w:r>
      <w:r w:rsidRPr="00792B4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cancel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wagers, including defining “obvious error”;</w:t>
      </w:r>
    </w:p>
    <w:p w14:paraId="19F504C2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hanging="63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process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voiding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wagers;</w:t>
      </w:r>
    </w:p>
    <w:p w14:paraId="67C43B26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right="176" w:hanging="63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Include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copies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reports,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forms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or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documents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used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or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referenced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 xml:space="preserve">internal controls or produced by the sports wagering system with a brief description of the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report;</w:t>
      </w:r>
    </w:p>
    <w:p w14:paraId="6E1E153E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right="176" w:hanging="632"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Any</w:t>
      </w:r>
      <w:r w:rsidRPr="00792B4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other</w:t>
      </w:r>
      <w:r w:rsidRPr="00792B4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internal</w:t>
      </w:r>
      <w:r w:rsidRPr="00792B4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controls</w:t>
      </w:r>
      <w:r w:rsidRPr="00792B4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ensuring</w:t>
      </w:r>
      <w:r w:rsidRPr="00792B4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regulatory</w:t>
      </w:r>
      <w:r w:rsidRPr="00792B4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compliance</w:t>
      </w:r>
      <w:r w:rsidRPr="00792B4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with</w:t>
      </w:r>
      <w:r w:rsidRPr="00792B4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Maine</w:t>
      </w:r>
      <w:r w:rsidRPr="00792B4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sports</w:t>
      </w:r>
      <w:r w:rsidRPr="00792B4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wagering</w:t>
      </w:r>
      <w:r w:rsidRPr="00792B4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or 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>gambling</w:t>
      </w:r>
      <w:r w:rsidRPr="00792B4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>statutes;</w:t>
      </w:r>
    </w:p>
    <w:p w14:paraId="1321CFB5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right="176" w:hanging="632"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z w:val="24"/>
          <w:szCs w:val="24"/>
        </w:rPr>
        <w:t>Description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92B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792B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handling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incorrectly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posted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events,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odds,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wagers,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>results;</w:t>
      </w:r>
    </w:p>
    <w:p w14:paraId="132A00B0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right="176" w:hanging="632"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z w:val="24"/>
          <w:szCs w:val="24"/>
        </w:rPr>
        <w:t>Effect</w:t>
      </w:r>
      <w:r w:rsidRPr="00792B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schedule</w:t>
      </w:r>
      <w:r w:rsidRPr="00792B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 xml:space="preserve">changes; </w:t>
      </w:r>
      <w:r w:rsidRPr="00792B4C">
        <w:rPr>
          <w:rFonts w:ascii="Times New Roman" w:eastAsia="Times New Roman" w:hAnsi="Times New Roman" w:cs="Times New Roman"/>
          <w:spacing w:val="-5"/>
          <w:sz w:val="24"/>
          <w:szCs w:val="24"/>
        </w:rPr>
        <w:t>and</w:t>
      </w:r>
    </w:p>
    <w:p w14:paraId="4D6920AD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right="176" w:hanging="632"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z w:val="24"/>
          <w:szCs w:val="24"/>
        </w:rPr>
        <w:t>Method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contacting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the operator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792B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complaints.</w:t>
      </w:r>
    </w:p>
    <w:p w14:paraId="5517644A" w14:textId="77777777" w:rsidR="00792B4C" w:rsidRPr="00792B4C" w:rsidRDefault="00792B4C" w:rsidP="00792B4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D6F43BF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54" w:lineRule="auto"/>
        <w:ind w:right="317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In the event of a failure of the sports wagering system's ability to pay winning wagers, the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operator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have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internal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controls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detailing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method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paying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winning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wagers.</w:t>
      </w:r>
    </w:p>
    <w:p w14:paraId="3086E090" w14:textId="77777777" w:rsidR="00792B4C" w:rsidRPr="00792B4C" w:rsidRDefault="00792B4C" w:rsidP="00792B4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161B6A0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56" w:lineRule="auto"/>
        <w:ind w:right="322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operator shall also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file with the Director an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incident report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each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system</w:t>
      </w:r>
      <w:r w:rsidRPr="00792B4C">
        <w:rPr>
          <w:rFonts w:ascii="Times New Roman" w:eastAsia="Times New Roman" w:hAnsi="Times New Roman" w:cs="Times New Roman"/>
          <w:spacing w:val="4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failure and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document the date,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proofErr w:type="gramStart"/>
      <w:r w:rsidRPr="00792B4C">
        <w:rPr>
          <w:rFonts w:ascii="Times New Roman" w:eastAsia="Times New Roman" w:hAnsi="Times New Roman" w:cs="Times New Roman"/>
          <w:w w:val="105"/>
          <w:sz w:val="24"/>
        </w:rPr>
        <w:t>time</w:t>
      </w:r>
      <w:proofErr w:type="gramEnd"/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reason</w:t>
      </w:r>
      <w:r w:rsidRPr="00792B4C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failure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along</w:t>
      </w:r>
      <w:r w:rsidRPr="00792B4C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with</w:t>
      </w:r>
      <w:r w:rsidRPr="00792B4C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date</w:t>
      </w:r>
      <w:r w:rsidRPr="00792B4C">
        <w:rPr>
          <w:rFonts w:ascii="Times New Roman" w:eastAsia="Times New Roman" w:hAnsi="Times New Roman" w:cs="Times New Roman"/>
          <w:spacing w:val="2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time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system</w:t>
      </w:r>
      <w:r w:rsidRPr="00792B4C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was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restored.</w:t>
      </w:r>
    </w:p>
    <w:p w14:paraId="5CA7E872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08D52D4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56" w:lineRule="auto"/>
        <w:ind w:right="71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An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operator’s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system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internal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controls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include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investigation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of any patron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complaint and provide a response to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patron within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ten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(10)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calendar days.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 complaints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1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cannot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be</w:t>
      </w:r>
      <w:r w:rsidRPr="00792B4C">
        <w:rPr>
          <w:rFonts w:ascii="Times New Roman" w:eastAsia="Times New Roman" w:hAnsi="Times New Roman" w:cs="Times New Roman"/>
          <w:spacing w:val="-2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resolved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 satisfaction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 the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patron,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related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 sports wagering accounts, settlement of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wagers, and/or illegal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activity, a copy of the</w:t>
      </w:r>
      <w:r w:rsidRPr="00792B4C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complaint and operator's response, including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relevant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documentation, shall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be provided to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 Director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as applicable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formal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investigation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by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Unit.</w:t>
      </w:r>
    </w:p>
    <w:p w14:paraId="38AF5AB2" w14:textId="77777777" w:rsidR="00792B4C" w:rsidRPr="00792B4C" w:rsidRDefault="00792B4C" w:rsidP="00792B4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3A3723AC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54" w:lineRule="auto"/>
        <w:ind w:right="62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No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operator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alter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its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internal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controls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unless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until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such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changes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are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approved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 writing by the Director.</w:t>
      </w:r>
    </w:p>
    <w:p w14:paraId="7060627C" w14:textId="77777777" w:rsidR="00792B4C" w:rsidRPr="00792B4C" w:rsidRDefault="00792B4C" w:rsidP="00792B4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3CAF298E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86" w:after="0" w:line="249" w:lineRule="auto"/>
        <w:ind w:right="818"/>
        <w:rPr>
          <w:rFonts w:ascii="Calibri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Amendments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previously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approved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internal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controls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must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filed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writing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form MGCU-8400 with the Director for approval prior to implementation, highlighting the amendment(s) with strike through for deletions and underlining for additions.</w:t>
      </w:r>
    </w:p>
    <w:p w14:paraId="26DA05D4" w14:textId="77777777" w:rsidR="00792B4C" w:rsidRPr="00792B4C" w:rsidRDefault="00792B4C" w:rsidP="00792B4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51E564F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52"/>
        </w:tabs>
        <w:autoSpaceDE w:val="0"/>
        <w:autoSpaceDN w:val="0"/>
        <w:spacing w:before="90"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The Director and his/her designated personnel shall review the request. After the review is completed, the Director shall communicate to the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operator, in writing, the result of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 review and:</w:t>
      </w:r>
    </w:p>
    <w:p w14:paraId="47E1C255" w14:textId="77777777" w:rsidR="00792B4C" w:rsidRPr="00792B4C" w:rsidRDefault="00792B4C" w:rsidP="00792B4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3AE9021C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581"/>
        </w:tabs>
        <w:autoSpaceDE w:val="0"/>
        <w:autoSpaceDN w:val="0"/>
        <w:spacing w:before="90" w:after="0" w:line="240" w:lineRule="auto"/>
        <w:ind w:left="1580" w:hanging="541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accept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change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as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submitted;</w:t>
      </w:r>
    </w:p>
    <w:p w14:paraId="1802ADBD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581"/>
        </w:tabs>
        <w:autoSpaceDE w:val="0"/>
        <w:autoSpaceDN w:val="0"/>
        <w:spacing w:after="0" w:line="240" w:lineRule="auto"/>
        <w:ind w:left="1580" w:hanging="541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Reject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submission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as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not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best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interest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 the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State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Maine;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>or</w:t>
      </w:r>
    </w:p>
    <w:p w14:paraId="39CFDCAA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581"/>
        </w:tabs>
        <w:autoSpaceDE w:val="0"/>
        <w:autoSpaceDN w:val="0"/>
        <w:spacing w:after="0" w:line="240" w:lineRule="auto"/>
        <w:ind w:left="1580" w:right="134" w:hanging="540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Propose a revision. In this case, the Director will communicate in writing to the operator about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further changes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will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have to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be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made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 submission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before final approval.</w:t>
      </w:r>
    </w:p>
    <w:p w14:paraId="765137A7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792B4C" w:rsidRPr="00792B4C">
          <w:pgSz w:w="12240" w:h="15840"/>
          <w:pgMar w:top="1360" w:right="1300" w:bottom="1200" w:left="1300" w:header="0" w:footer="1012" w:gutter="0"/>
          <w:cols w:space="720"/>
        </w:sectPr>
      </w:pPr>
    </w:p>
    <w:p w14:paraId="24D0EFF7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041"/>
        </w:tabs>
        <w:autoSpaceDE w:val="0"/>
        <w:autoSpaceDN w:val="0"/>
        <w:spacing w:before="79" w:after="0" w:line="240" w:lineRule="auto"/>
        <w:ind w:left="1040" w:right="139" w:hanging="449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lastRenderedPageBreak/>
        <w:t>If the operator accepts the Director’s recommended changes, the operator shall make the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changes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as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suggested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by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Director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re-submit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request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change</w:t>
      </w:r>
      <w:r w:rsidRPr="00792B4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document. If the operator does not accept the suggested changes, the request shall be denied.</w:t>
      </w:r>
    </w:p>
    <w:p w14:paraId="7E929897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52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Step A shall be repeated until the Director is completely satisfied with the request for change document.</w:t>
      </w:r>
    </w:p>
    <w:p w14:paraId="58F4CC18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52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The Director shall send to the operator an accepted version of the submitted request for change with date and signature signifying approval.</w:t>
      </w:r>
    </w:p>
    <w:p w14:paraId="42469CA5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52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Director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will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make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every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effort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gramStart"/>
      <w:r w:rsidRPr="00792B4C">
        <w:rPr>
          <w:rFonts w:ascii="Times New Roman" w:eastAsia="Times New Roman" w:hAnsi="Times New Roman" w:cs="Times New Roman"/>
          <w:sz w:val="24"/>
        </w:rPr>
        <w:t>make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determination</w:t>
      </w:r>
      <w:proofErr w:type="gramEnd"/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concerning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submission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 change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no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later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than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30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days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following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receipt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proposed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change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unless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Director and</w:t>
      </w:r>
      <w:r w:rsidRPr="00792B4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operator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agree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extend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period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making</w:t>
      </w:r>
      <w:r w:rsidRPr="00792B4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such</w:t>
      </w:r>
      <w:r w:rsidRPr="00792B4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determination.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No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operator shall alter its internal controls unless and until such changes are approved in writing by the Director.</w:t>
      </w:r>
    </w:p>
    <w:p w14:paraId="29F43D4F" w14:textId="77777777" w:rsidR="00792B4C" w:rsidRPr="00792B4C" w:rsidRDefault="00792B4C" w:rsidP="00792B4C">
      <w:pPr>
        <w:widowControl w:val="0"/>
        <w:tabs>
          <w:tab w:val="left" w:pos="952"/>
        </w:tabs>
        <w:autoSpaceDE w:val="0"/>
        <w:autoSpaceDN w:val="0"/>
        <w:spacing w:after="0" w:line="240" w:lineRule="auto"/>
        <w:ind w:left="951" w:right="135"/>
        <w:jc w:val="both"/>
        <w:rPr>
          <w:rFonts w:ascii="Times New Roman" w:eastAsia="Times New Roman" w:hAnsi="Times New Roman" w:cs="Times New Roman"/>
          <w:sz w:val="24"/>
        </w:rPr>
      </w:pPr>
    </w:p>
    <w:p w14:paraId="19E0D199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40" w:lineRule="auto"/>
        <w:ind w:right="266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operator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inform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Unit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any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action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applicant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or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operator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believes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would constitute a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violation of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 xml:space="preserve">statute, </w:t>
      </w:r>
      <w:proofErr w:type="gramStart"/>
      <w:r w:rsidRPr="00792B4C">
        <w:rPr>
          <w:rFonts w:ascii="Times New Roman" w:eastAsia="Times New Roman" w:hAnsi="Times New Roman" w:cs="Times New Roman"/>
          <w:sz w:val="24"/>
        </w:rPr>
        <w:t>rules</w:t>
      </w:r>
      <w:proofErr w:type="gramEnd"/>
      <w:r w:rsidRPr="00792B4C">
        <w:rPr>
          <w:rFonts w:ascii="Times New Roman" w:eastAsia="Times New Roman" w:hAnsi="Times New Roman" w:cs="Times New Roman"/>
          <w:sz w:val="24"/>
        </w:rPr>
        <w:t xml:space="preserve"> or internal controls.</w:t>
      </w:r>
      <w:r w:rsidRPr="00792B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 person who so informs the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Unit may not be discriminated against by another applicant or operator because of the supplying of such information.</w:t>
      </w:r>
    </w:p>
    <w:p w14:paraId="184F36E5" w14:textId="77777777" w:rsidR="00AA7440" w:rsidRDefault="00AA7440" w:rsidP="002E473B">
      <w:pPr>
        <w:pBdr>
          <w:bottom w:val="single" w:sz="4" w:space="1" w:color="auto"/>
        </w:pBdr>
      </w:pPr>
    </w:p>
    <w:p w14:paraId="34A4D94E" w14:textId="55281393" w:rsidR="002E473B" w:rsidRPr="002E473B" w:rsidRDefault="002E473B" w:rsidP="002E473B">
      <w:pPr>
        <w:spacing w:after="0"/>
        <w:rPr>
          <w:rFonts w:ascii="Aptos" w:hAnsi="Aptos"/>
        </w:rPr>
      </w:pPr>
      <w:r w:rsidRPr="002E473B">
        <w:rPr>
          <w:rFonts w:ascii="Aptos" w:hAnsi="Aptos"/>
        </w:rPr>
        <w:t>STATUTORY AUTHORITY: 8 M.R.S. § 1203(2)</w:t>
      </w:r>
    </w:p>
    <w:p w14:paraId="20F99265" w14:textId="77777777" w:rsidR="002E473B" w:rsidRPr="002E473B" w:rsidRDefault="002E473B" w:rsidP="002E473B">
      <w:pPr>
        <w:spacing w:after="0"/>
        <w:rPr>
          <w:rFonts w:ascii="Aptos" w:hAnsi="Aptos"/>
        </w:rPr>
      </w:pPr>
    </w:p>
    <w:p w14:paraId="090BBB70" w14:textId="2C8BE53A" w:rsidR="002E473B" w:rsidRPr="002E473B" w:rsidRDefault="002E473B" w:rsidP="002E473B">
      <w:pPr>
        <w:spacing w:after="0"/>
        <w:rPr>
          <w:rFonts w:ascii="Aptos" w:hAnsi="Aptos"/>
        </w:rPr>
      </w:pPr>
      <w:r w:rsidRPr="002E473B">
        <w:rPr>
          <w:rFonts w:ascii="Aptos" w:hAnsi="Aptos"/>
        </w:rPr>
        <w:t>EFFECTIVE DATE:</w:t>
      </w:r>
    </w:p>
    <w:p w14:paraId="7E997691" w14:textId="68027678" w:rsidR="002E473B" w:rsidRPr="002E473B" w:rsidRDefault="002E473B" w:rsidP="002E473B">
      <w:pPr>
        <w:spacing w:after="0"/>
        <w:rPr>
          <w:rFonts w:ascii="Aptos" w:hAnsi="Aptos"/>
        </w:rPr>
      </w:pPr>
      <w:r w:rsidRPr="002E473B">
        <w:rPr>
          <w:rFonts w:ascii="Aptos" w:hAnsi="Aptos"/>
        </w:rPr>
        <w:tab/>
        <w:t>October 29, 2023 – filing 2023-200</w:t>
      </w:r>
    </w:p>
    <w:sectPr w:rsidR="002E473B" w:rsidRPr="002E4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412"/>
    <w:multiLevelType w:val="hybridMultilevel"/>
    <w:tmpl w:val="372AC5C2"/>
    <w:lvl w:ilvl="0" w:tplc="4EA6AF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43E"/>
    <w:multiLevelType w:val="hybridMultilevel"/>
    <w:tmpl w:val="F1784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887"/>
    <w:multiLevelType w:val="hybridMultilevel"/>
    <w:tmpl w:val="4EF47148"/>
    <w:lvl w:ilvl="0" w:tplc="DEE0F488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4A60F22">
      <w:start w:val="1"/>
      <w:numFmt w:val="decimal"/>
      <w:lvlText w:val="%2."/>
      <w:lvlJc w:val="left"/>
      <w:pPr>
        <w:ind w:left="1530" w:hanging="360"/>
      </w:pPr>
      <w:rPr>
        <w:rFonts w:ascii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68440E6">
      <w:start w:val="1"/>
      <w:numFmt w:val="upperLetter"/>
      <w:lvlText w:val="%3."/>
      <w:lvlJc w:val="left"/>
      <w:pPr>
        <w:ind w:left="2610" w:hanging="449"/>
      </w:pPr>
      <w:rPr>
        <w:rFonts w:hint="default"/>
        <w:spacing w:val="-1"/>
        <w:w w:val="99"/>
        <w:lang w:val="en-US" w:eastAsia="en-US" w:bidi="ar-SA"/>
      </w:rPr>
    </w:lvl>
    <w:lvl w:ilvl="3" w:tplc="4658F822">
      <w:numFmt w:val="bullet"/>
      <w:lvlText w:val="•"/>
      <w:lvlJc w:val="left"/>
      <w:pPr>
        <w:ind w:left="2430" w:hanging="449"/>
      </w:pPr>
      <w:rPr>
        <w:rFonts w:hint="default"/>
        <w:lang w:val="en-US" w:eastAsia="en-US" w:bidi="ar-SA"/>
      </w:rPr>
    </w:lvl>
    <w:lvl w:ilvl="4" w:tplc="FA542BEA">
      <w:numFmt w:val="bullet"/>
      <w:lvlText w:val="•"/>
      <w:lvlJc w:val="left"/>
      <w:pPr>
        <w:ind w:left="2530" w:hanging="449"/>
      </w:pPr>
      <w:rPr>
        <w:rFonts w:hint="default"/>
        <w:lang w:val="en-US" w:eastAsia="en-US" w:bidi="ar-SA"/>
      </w:rPr>
    </w:lvl>
    <w:lvl w:ilvl="5" w:tplc="3FDC4A02">
      <w:numFmt w:val="bullet"/>
      <w:lvlText w:val="•"/>
      <w:lvlJc w:val="left"/>
      <w:pPr>
        <w:ind w:left="2610" w:hanging="449"/>
      </w:pPr>
      <w:rPr>
        <w:rFonts w:hint="default"/>
        <w:lang w:val="en-US" w:eastAsia="en-US" w:bidi="ar-SA"/>
      </w:rPr>
    </w:lvl>
    <w:lvl w:ilvl="6" w:tplc="B8F6333A">
      <w:numFmt w:val="bullet"/>
      <w:lvlText w:val="•"/>
      <w:lvlJc w:val="left"/>
      <w:pPr>
        <w:ind w:left="4078" w:hanging="449"/>
      </w:pPr>
      <w:rPr>
        <w:rFonts w:hint="default"/>
        <w:lang w:val="en-US" w:eastAsia="en-US" w:bidi="ar-SA"/>
      </w:rPr>
    </w:lvl>
    <w:lvl w:ilvl="7" w:tplc="94EA4C44">
      <w:numFmt w:val="bullet"/>
      <w:lvlText w:val="•"/>
      <w:lvlJc w:val="left"/>
      <w:pPr>
        <w:ind w:left="5546" w:hanging="449"/>
      </w:pPr>
      <w:rPr>
        <w:rFonts w:hint="default"/>
        <w:lang w:val="en-US" w:eastAsia="en-US" w:bidi="ar-SA"/>
      </w:rPr>
    </w:lvl>
    <w:lvl w:ilvl="8" w:tplc="2448225C">
      <w:numFmt w:val="bullet"/>
      <w:lvlText w:val="•"/>
      <w:lvlJc w:val="left"/>
      <w:pPr>
        <w:ind w:left="7014" w:hanging="449"/>
      </w:pPr>
      <w:rPr>
        <w:rFonts w:hint="default"/>
        <w:lang w:val="en-US" w:eastAsia="en-US" w:bidi="ar-SA"/>
      </w:rPr>
    </w:lvl>
  </w:abstractNum>
  <w:abstractNum w:abstractNumId="3" w15:restartNumberingAfterBreak="0">
    <w:nsid w:val="09995CC5"/>
    <w:multiLevelType w:val="hybridMultilevel"/>
    <w:tmpl w:val="74C65C00"/>
    <w:lvl w:ilvl="0" w:tplc="D9D6A398">
      <w:start w:val="1"/>
      <w:numFmt w:val="decimal"/>
      <w:lvlText w:val="%1."/>
      <w:lvlJc w:val="left"/>
      <w:pPr>
        <w:ind w:left="50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41663556">
      <w:start w:val="1"/>
      <w:numFmt w:val="upperLetter"/>
      <w:lvlText w:val="%2."/>
      <w:lvlJc w:val="left"/>
      <w:pPr>
        <w:ind w:left="990" w:hanging="360"/>
      </w:pPr>
      <w:rPr>
        <w:rFonts w:hint="default"/>
        <w:sz w:val="24"/>
        <w:szCs w:val="22"/>
        <w:lang w:val="en-US" w:eastAsia="en-US" w:bidi="ar-SA"/>
      </w:rPr>
    </w:lvl>
    <w:lvl w:ilvl="2" w:tplc="7566651C">
      <w:start w:val="1"/>
      <w:numFmt w:val="decimal"/>
      <w:lvlText w:val="(%3)"/>
      <w:lvlJc w:val="left"/>
      <w:pPr>
        <w:ind w:left="13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9432BA9A">
      <w:start w:val="1"/>
      <w:numFmt w:val="lowerLetter"/>
      <w:lvlText w:val="(%4)"/>
      <w:lvlJc w:val="left"/>
      <w:pPr>
        <w:ind w:left="17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9"/>
        <w:sz w:val="24"/>
        <w:szCs w:val="24"/>
        <w:lang w:val="en-US" w:eastAsia="en-US" w:bidi="ar-SA"/>
      </w:rPr>
    </w:lvl>
    <w:lvl w:ilvl="4" w:tplc="CDA23CEA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38382732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EE7C9F20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25605BCC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22B60B3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CBD5328"/>
    <w:multiLevelType w:val="hybridMultilevel"/>
    <w:tmpl w:val="D93A4644"/>
    <w:lvl w:ilvl="0" w:tplc="895ABD9C">
      <w:start w:val="3"/>
      <w:numFmt w:val="decimal"/>
      <w:lvlText w:val="%1."/>
      <w:lvlJc w:val="left"/>
      <w:pPr>
        <w:ind w:left="500" w:hanging="360"/>
      </w:pPr>
      <w:rPr>
        <w:rFonts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82502"/>
    <w:multiLevelType w:val="hybridMultilevel"/>
    <w:tmpl w:val="0964B242"/>
    <w:lvl w:ilvl="0" w:tplc="A614D24A">
      <w:start w:val="67"/>
      <w:numFmt w:val="decimal"/>
      <w:lvlText w:val="%1."/>
      <w:lvlJc w:val="left"/>
      <w:pPr>
        <w:ind w:left="1530" w:hanging="360"/>
      </w:pPr>
      <w:rPr>
        <w:rFonts w:ascii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47FC9"/>
    <w:multiLevelType w:val="hybridMultilevel"/>
    <w:tmpl w:val="FB7A075A"/>
    <w:lvl w:ilvl="0" w:tplc="48EE4FF4">
      <w:start w:val="1"/>
      <w:numFmt w:val="decimal"/>
      <w:lvlText w:val="(%1)"/>
      <w:lvlJc w:val="left"/>
      <w:pPr>
        <w:ind w:left="1392" w:hanging="672"/>
      </w:pPr>
      <w:rPr>
        <w:rFonts w:hint="default"/>
        <w:strike w:val="0"/>
        <w:color w:val="auto"/>
        <w:spacing w:val="-1"/>
        <w:w w:val="110"/>
      </w:rPr>
    </w:lvl>
    <w:lvl w:ilvl="1" w:tplc="FFFFFFFF">
      <w:numFmt w:val="bullet"/>
      <w:lvlText w:val="•"/>
      <w:lvlJc w:val="left"/>
      <w:pPr>
        <w:ind w:left="4438" w:hanging="672"/>
      </w:pPr>
      <w:rPr>
        <w:rFonts w:hint="default"/>
      </w:rPr>
    </w:lvl>
    <w:lvl w:ilvl="2" w:tplc="FFFFFFFF">
      <w:numFmt w:val="bullet"/>
      <w:lvlText w:val="•"/>
      <w:lvlJc w:val="left"/>
      <w:pPr>
        <w:ind w:left="5236" w:hanging="672"/>
      </w:pPr>
      <w:rPr>
        <w:rFonts w:hint="default"/>
      </w:rPr>
    </w:lvl>
    <w:lvl w:ilvl="3" w:tplc="FFFFFFFF">
      <w:numFmt w:val="bullet"/>
      <w:lvlText w:val="•"/>
      <w:lvlJc w:val="left"/>
      <w:pPr>
        <w:ind w:left="6034" w:hanging="672"/>
      </w:pPr>
      <w:rPr>
        <w:rFonts w:hint="default"/>
      </w:rPr>
    </w:lvl>
    <w:lvl w:ilvl="4" w:tplc="FFFFFFFF">
      <w:numFmt w:val="bullet"/>
      <w:lvlText w:val="•"/>
      <w:lvlJc w:val="left"/>
      <w:pPr>
        <w:ind w:left="6832" w:hanging="672"/>
      </w:pPr>
      <w:rPr>
        <w:rFonts w:hint="default"/>
      </w:rPr>
    </w:lvl>
    <w:lvl w:ilvl="5" w:tplc="FFFFFFFF">
      <w:numFmt w:val="bullet"/>
      <w:lvlText w:val="•"/>
      <w:lvlJc w:val="left"/>
      <w:pPr>
        <w:ind w:left="7630" w:hanging="672"/>
      </w:pPr>
      <w:rPr>
        <w:rFonts w:hint="default"/>
      </w:rPr>
    </w:lvl>
    <w:lvl w:ilvl="6" w:tplc="FFFFFFFF">
      <w:numFmt w:val="bullet"/>
      <w:lvlText w:val="•"/>
      <w:lvlJc w:val="left"/>
      <w:pPr>
        <w:ind w:left="8428" w:hanging="672"/>
      </w:pPr>
      <w:rPr>
        <w:rFonts w:hint="default"/>
      </w:rPr>
    </w:lvl>
    <w:lvl w:ilvl="7" w:tplc="FFFFFFFF">
      <w:numFmt w:val="bullet"/>
      <w:lvlText w:val="•"/>
      <w:lvlJc w:val="left"/>
      <w:pPr>
        <w:ind w:left="9226" w:hanging="672"/>
      </w:pPr>
      <w:rPr>
        <w:rFonts w:hint="default"/>
      </w:rPr>
    </w:lvl>
    <w:lvl w:ilvl="8" w:tplc="FFFFFFFF">
      <w:numFmt w:val="bullet"/>
      <w:lvlText w:val="•"/>
      <w:lvlJc w:val="left"/>
      <w:pPr>
        <w:ind w:left="10024" w:hanging="672"/>
      </w:pPr>
      <w:rPr>
        <w:rFonts w:hint="default"/>
      </w:rPr>
    </w:lvl>
  </w:abstractNum>
  <w:abstractNum w:abstractNumId="7" w15:restartNumberingAfterBreak="0">
    <w:nsid w:val="20A62635"/>
    <w:multiLevelType w:val="hybridMultilevel"/>
    <w:tmpl w:val="E6D61C44"/>
    <w:lvl w:ilvl="0" w:tplc="B79A44AA">
      <w:start w:val="1"/>
      <w:numFmt w:val="decimal"/>
      <w:lvlText w:val="%1."/>
      <w:lvlJc w:val="left"/>
      <w:pPr>
        <w:ind w:left="591" w:hanging="452"/>
        <w:jc w:val="right"/>
      </w:pPr>
      <w:rPr>
        <w:rFonts w:hint="default"/>
        <w:w w:val="100"/>
        <w:lang w:val="en-US" w:eastAsia="en-US" w:bidi="ar-SA"/>
      </w:rPr>
    </w:lvl>
    <w:lvl w:ilvl="1" w:tplc="A18ABE94">
      <w:start w:val="1"/>
      <w:numFmt w:val="upperLetter"/>
      <w:lvlText w:val="%2."/>
      <w:lvlJc w:val="left"/>
      <w:pPr>
        <w:ind w:left="9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B8E013F6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3" w:tplc="47529160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4" w:tplc="9F10AFC6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5" w:tplc="B00A0DFC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 w:tplc="B866D7C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7" w:tplc="4D923EA8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  <w:lvl w:ilvl="8" w:tplc="186E7B26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9030381"/>
    <w:multiLevelType w:val="hybridMultilevel"/>
    <w:tmpl w:val="34540AF0"/>
    <w:lvl w:ilvl="0" w:tplc="F9D88386">
      <w:start w:val="1"/>
      <w:numFmt w:val="upperLetter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5679F"/>
    <w:multiLevelType w:val="hybridMultilevel"/>
    <w:tmpl w:val="D65E5E82"/>
    <w:lvl w:ilvl="0" w:tplc="8E0C0FA2">
      <w:start w:val="1"/>
      <w:numFmt w:val="decimal"/>
      <w:lvlText w:val="%1.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0D14F7F6">
      <w:start w:val="1"/>
      <w:numFmt w:val="upperLetter"/>
      <w:lvlText w:val="%2."/>
      <w:lvlJc w:val="left"/>
      <w:pPr>
        <w:ind w:left="951" w:hanging="360"/>
      </w:pPr>
      <w:rPr>
        <w:rFonts w:hint="default"/>
        <w:spacing w:val="-1"/>
        <w:w w:val="99"/>
        <w:lang w:val="en-US" w:eastAsia="en-US" w:bidi="ar-SA"/>
      </w:rPr>
    </w:lvl>
    <w:lvl w:ilvl="2" w:tplc="1C10F58E">
      <w:start w:val="1"/>
      <w:numFmt w:val="decimal"/>
      <w:lvlText w:val="(%3)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0E948268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4" w:tplc="38DEF580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5" w:tplc="BACCDE16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6" w:tplc="9E688A22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7" w:tplc="AC4C5C8E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8" w:tplc="37F063E6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0E62190"/>
    <w:multiLevelType w:val="hybridMultilevel"/>
    <w:tmpl w:val="A0D452F6"/>
    <w:lvl w:ilvl="0" w:tplc="BFDC0E34">
      <w:start w:val="35"/>
      <w:numFmt w:val="upperLetter"/>
      <w:lvlText w:val="%1."/>
      <w:lvlJc w:val="left"/>
      <w:pPr>
        <w:ind w:left="772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C6065"/>
    <w:multiLevelType w:val="hybridMultilevel"/>
    <w:tmpl w:val="A5C6399C"/>
    <w:lvl w:ilvl="0" w:tplc="982A1022">
      <w:start w:val="12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6C51"/>
    <w:multiLevelType w:val="hybridMultilevel"/>
    <w:tmpl w:val="38686A7C"/>
    <w:lvl w:ilvl="0" w:tplc="9DB0F1EC">
      <w:start w:val="7"/>
      <w:numFmt w:val="upperLetter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2387A"/>
    <w:multiLevelType w:val="hybridMultilevel"/>
    <w:tmpl w:val="F7400F64"/>
    <w:lvl w:ilvl="0" w:tplc="04090011">
      <w:start w:val="1"/>
      <w:numFmt w:val="decimal"/>
      <w:lvlText w:val="%1)"/>
      <w:lvlJc w:val="left"/>
      <w:pPr>
        <w:ind w:left="2301" w:hanging="360"/>
      </w:pPr>
    </w:lvl>
    <w:lvl w:ilvl="1" w:tplc="04090019">
      <w:start w:val="1"/>
      <w:numFmt w:val="lowerLetter"/>
      <w:lvlText w:val="%2."/>
      <w:lvlJc w:val="left"/>
      <w:pPr>
        <w:ind w:left="3021" w:hanging="360"/>
      </w:pPr>
    </w:lvl>
    <w:lvl w:ilvl="2" w:tplc="0409001B">
      <w:start w:val="1"/>
      <w:numFmt w:val="lowerRoman"/>
      <w:lvlText w:val="%3."/>
      <w:lvlJc w:val="right"/>
      <w:pPr>
        <w:ind w:left="3741" w:hanging="180"/>
      </w:pPr>
    </w:lvl>
    <w:lvl w:ilvl="3" w:tplc="0409000F">
      <w:start w:val="1"/>
      <w:numFmt w:val="decimal"/>
      <w:lvlText w:val="%4."/>
      <w:lvlJc w:val="left"/>
      <w:pPr>
        <w:ind w:left="4461" w:hanging="360"/>
      </w:pPr>
    </w:lvl>
    <w:lvl w:ilvl="4" w:tplc="04090019">
      <w:start w:val="1"/>
      <w:numFmt w:val="lowerLetter"/>
      <w:lvlText w:val="%5."/>
      <w:lvlJc w:val="left"/>
      <w:pPr>
        <w:ind w:left="5181" w:hanging="360"/>
      </w:pPr>
    </w:lvl>
    <w:lvl w:ilvl="5" w:tplc="0409001B">
      <w:start w:val="1"/>
      <w:numFmt w:val="lowerRoman"/>
      <w:lvlText w:val="%6."/>
      <w:lvlJc w:val="right"/>
      <w:pPr>
        <w:ind w:left="5901" w:hanging="180"/>
      </w:pPr>
    </w:lvl>
    <w:lvl w:ilvl="6" w:tplc="0409000F">
      <w:start w:val="1"/>
      <w:numFmt w:val="decimal"/>
      <w:lvlText w:val="%7."/>
      <w:lvlJc w:val="left"/>
      <w:pPr>
        <w:ind w:left="6621" w:hanging="360"/>
      </w:pPr>
    </w:lvl>
    <w:lvl w:ilvl="7" w:tplc="04090019">
      <w:start w:val="1"/>
      <w:numFmt w:val="lowerLetter"/>
      <w:lvlText w:val="%8."/>
      <w:lvlJc w:val="left"/>
      <w:pPr>
        <w:ind w:left="7341" w:hanging="360"/>
      </w:pPr>
    </w:lvl>
    <w:lvl w:ilvl="8" w:tplc="0409001B">
      <w:start w:val="1"/>
      <w:numFmt w:val="lowerRoman"/>
      <w:lvlText w:val="%9."/>
      <w:lvlJc w:val="right"/>
      <w:pPr>
        <w:ind w:left="8061" w:hanging="180"/>
      </w:pPr>
    </w:lvl>
  </w:abstractNum>
  <w:abstractNum w:abstractNumId="14" w15:restartNumberingAfterBreak="0">
    <w:nsid w:val="39EE0D93"/>
    <w:multiLevelType w:val="hybridMultilevel"/>
    <w:tmpl w:val="C9100844"/>
    <w:lvl w:ilvl="0" w:tplc="847C090A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85A2014">
      <w:start w:val="1"/>
      <w:numFmt w:val="upperLetter"/>
      <w:lvlText w:val="%2."/>
      <w:lvlJc w:val="left"/>
      <w:pPr>
        <w:ind w:left="117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F544B5F4">
      <w:start w:val="1"/>
      <w:numFmt w:val="decimal"/>
      <w:lvlText w:val="(%3)"/>
      <w:lvlJc w:val="left"/>
      <w:pPr>
        <w:ind w:left="1981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FA1CCCBC">
      <w:start w:val="1"/>
      <w:numFmt w:val="lowerLetter"/>
      <w:lvlText w:val="(%4)"/>
      <w:lvlJc w:val="left"/>
      <w:pPr>
        <w:ind w:left="2522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4" w:tplc="C90413E6">
      <w:numFmt w:val="bullet"/>
      <w:lvlText w:val="•"/>
      <w:lvlJc w:val="left"/>
      <w:pPr>
        <w:ind w:left="2250" w:hanging="452"/>
      </w:pPr>
      <w:rPr>
        <w:rFonts w:hint="default"/>
        <w:lang w:val="en-US" w:eastAsia="en-US" w:bidi="ar-SA"/>
      </w:rPr>
    </w:lvl>
    <w:lvl w:ilvl="5" w:tplc="A4806C8C">
      <w:numFmt w:val="bullet"/>
      <w:lvlText w:val="•"/>
      <w:lvlJc w:val="left"/>
      <w:pPr>
        <w:ind w:left="2530" w:hanging="452"/>
      </w:pPr>
      <w:rPr>
        <w:rFonts w:hint="default"/>
        <w:lang w:val="en-US" w:eastAsia="en-US" w:bidi="ar-SA"/>
      </w:rPr>
    </w:lvl>
    <w:lvl w:ilvl="6" w:tplc="8E6AE748">
      <w:numFmt w:val="bullet"/>
      <w:lvlText w:val="•"/>
      <w:lvlJc w:val="left"/>
      <w:pPr>
        <w:ind w:left="2610" w:hanging="452"/>
      </w:pPr>
      <w:rPr>
        <w:rFonts w:hint="default"/>
        <w:lang w:val="en-US" w:eastAsia="en-US" w:bidi="ar-SA"/>
      </w:rPr>
    </w:lvl>
    <w:lvl w:ilvl="7" w:tplc="41A48740">
      <w:numFmt w:val="bullet"/>
      <w:lvlText w:val="•"/>
      <w:lvlJc w:val="left"/>
      <w:pPr>
        <w:ind w:left="4445" w:hanging="452"/>
      </w:pPr>
      <w:rPr>
        <w:rFonts w:hint="default"/>
        <w:lang w:val="en-US" w:eastAsia="en-US" w:bidi="ar-SA"/>
      </w:rPr>
    </w:lvl>
    <w:lvl w:ilvl="8" w:tplc="15BE67B4">
      <w:numFmt w:val="bullet"/>
      <w:lvlText w:val="•"/>
      <w:lvlJc w:val="left"/>
      <w:pPr>
        <w:ind w:left="6280" w:hanging="452"/>
      </w:pPr>
      <w:rPr>
        <w:rFonts w:hint="default"/>
        <w:lang w:val="en-US" w:eastAsia="en-US" w:bidi="ar-SA"/>
      </w:rPr>
    </w:lvl>
  </w:abstractNum>
  <w:abstractNum w:abstractNumId="15" w15:restartNumberingAfterBreak="0">
    <w:nsid w:val="3B892626"/>
    <w:multiLevelType w:val="hybridMultilevel"/>
    <w:tmpl w:val="88E43540"/>
    <w:lvl w:ilvl="0" w:tplc="A4549F86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1" w:hanging="360"/>
      </w:pPr>
    </w:lvl>
    <w:lvl w:ilvl="2" w:tplc="0409001B" w:tentative="1">
      <w:start w:val="1"/>
      <w:numFmt w:val="lowerRoman"/>
      <w:lvlText w:val="%3."/>
      <w:lvlJc w:val="right"/>
      <w:pPr>
        <w:ind w:left="669" w:hanging="180"/>
      </w:pPr>
    </w:lvl>
    <w:lvl w:ilvl="3" w:tplc="0409000F" w:tentative="1">
      <w:start w:val="1"/>
      <w:numFmt w:val="decimal"/>
      <w:lvlText w:val="%4."/>
      <w:lvlJc w:val="left"/>
      <w:pPr>
        <w:ind w:left="1389" w:hanging="360"/>
      </w:pPr>
    </w:lvl>
    <w:lvl w:ilvl="4" w:tplc="04090019" w:tentative="1">
      <w:start w:val="1"/>
      <w:numFmt w:val="lowerLetter"/>
      <w:lvlText w:val="%5."/>
      <w:lvlJc w:val="left"/>
      <w:pPr>
        <w:ind w:left="2109" w:hanging="360"/>
      </w:pPr>
    </w:lvl>
    <w:lvl w:ilvl="5" w:tplc="0409001B" w:tentative="1">
      <w:start w:val="1"/>
      <w:numFmt w:val="lowerRoman"/>
      <w:lvlText w:val="%6."/>
      <w:lvlJc w:val="right"/>
      <w:pPr>
        <w:ind w:left="2829" w:hanging="180"/>
      </w:pPr>
    </w:lvl>
    <w:lvl w:ilvl="6" w:tplc="0409000F" w:tentative="1">
      <w:start w:val="1"/>
      <w:numFmt w:val="decimal"/>
      <w:lvlText w:val="%7."/>
      <w:lvlJc w:val="left"/>
      <w:pPr>
        <w:ind w:left="3549" w:hanging="360"/>
      </w:pPr>
    </w:lvl>
    <w:lvl w:ilvl="7" w:tplc="04090019" w:tentative="1">
      <w:start w:val="1"/>
      <w:numFmt w:val="lowerLetter"/>
      <w:lvlText w:val="%8."/>
      <w:lvlJc w:val="left"/>
      <w:pPr>
        <w:ind w:left="4269" w:hanging="360"/>
      </w:pPr>
    </w:lvl>
    <w:lvl w:ilvl="8" w:tplc="0409001B" w:tentative="1">
      <w:start w:val="1"/>
      <w:numFmt w:val="lowerRoman"/>
      <w:lvlText w:val="%9."/>
      <w:lvlJc w:val="right"/>
      <w:pPr>
        <w:ind w:left="4989" w:hanging="180"/>
      </w:pPr>
    </w:lvl>
  </w:abstractNum>
  <w:abstractNum w:abstractNumId="16" w15:restartNumberingAfterBreak="0">
    <w:nsid w:val="420E6573"/>
    <w:multiLevelType w:val="hybridMultilevel"/>
    <w:tmpl w:val="82602490"/>
    <w:lvl w:ilvl="0" w:tplc="05B89C98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B7675FA">
      <w:start w:val="1"/>
      <w:numFmt w:val="upperLetter"/>
      <w:lvlText w:val="%2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84DA2592">
      <w:start w:val="1"/>
      <w:numFmt w:val="decimal"/>
      <w:lvlText w:val="(%3)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9432BA9A">
      <w:start w:val="1"/>
      <w:numFmt w:val="lowerLetter"/>
      <w:lvlText w:val="(%4)"/>
      <w:lvlJc w:val="left"/>
      <w:pPr>
        <w:ind w:left="16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9"/>
        <w:sz w:val="24"/>
        <w:szCs w:val="24"/>
        <w:lang w:val="en-US" w:eastAsia="en-US" w:bidi="ar-SA"/>
      </w:rPr>
    </w:lvl>
    <w:lvl w:ilvl="4" w:tplc="350461E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5" w:tplc="A9501652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6" w:tplc="B7665F8E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7" w:tplc="3C8C3282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8" w:tplc="2E584DD0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A9E4DDF"/>
    <w:multiLevelType w:val="hybridMultilevel"/>
    <w:tmpl w:val="4F34FDE4"/>
    <w:lvl w:ilvl="0" w:tplc="C910FEC6">
      <w:start w:val="8"/>
      <w:numFmt w:val="upperLetter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F25A1"/>
    <w:multiLevelType w:val="hybridMultilevel"/>
    <w:tmpl w:val="8FB491A6"/>
    <w:lvl w:ilvl="0" w:tplc="02EED1FC">
      <w:start w:val="1"/>
      <w:numFmt w:val="decimal"/>
      <w:lvlText w:val="%1."/>
      <w:lvlJc w:val="left"/>
      <w:pPr>
        <w:ind w:left="500" w:hanging="360"/>
        <w:jc w:val="right"/>
      </w:pPr>
      <w:rPr>
        <w:rFonts w:hint="default"/>
        <w:w w:val="100"/>
        <w:lang w:val="en-US" w:eastAsia="en-US" w:bidi="ar-SA"/>
      </w:rPr>
    </w:lvl>
    <w:lvl w:ilvl="1" w:tplc="2D78B592">
      <w:start w:val="1"/>
      <w:numFmt w:val="upperLetter"/>
      <w:lvlText w:val="%2."/>
      <w:lvlJc w:val="left"/>
      <w:pPr>
        <w:ind w:left="951" w:hanging="452"/>
      </w:pPr>
      <w:rPr>
        <w:rFonts w:hint="default"/>
        <w:spacing w:val="0"/>
        <w:w w:val="97"/>
        <w:lang w:val="en-US" w:eastAsia="en-US" w:bidi="ar-SA"/>
      </w:rPr>
    </w:lvl>
    <w:lvl w:ilvl="2" w:tplc="1EC485CC">
      <w:numFmt w:val="bullet"/>
      <w:lvlText w:val="•"/>
      <w:lvlJc w:val="left"/>
      <w:pPr>
        <w:ind w:left="960" w:hanging="452"/>
      </w:pPr>
      <w:rPr>
        <w:rFonts w:hint="default"/>
        <w:lang w:val="en-US" w:eastAsia="en-US" w:bidi="ar-SA"/>
      </w:rPr>
    </w:lvl>
    <w:lvl w:ilvl="3" w:tplc="5CA6DF28">
      <w:numFmt w:val="bullet"/>
      <w:lvlText w:val="•"/>
      <w:lvlJc w:val="left"/>
      <w:pPr>
        <w:ind w:left="2045" w:hanging="452"/>
      </w:pPr>
      <w:rPr>
        <w:rFonts w:hint="default"/>
        <w:lang w:val="en-US" w:eastAsia="en-US" w:bidi="ar-SA"/>
      </w:rPr>
    </w:lvl>
    <w:lvl w:ilvl="4" w:tplc="832EED06">
      <w:numFmt w:val="bullet"/>
      <w:lvlText w:val="•"/>
      <w:lvlJc w:val="left"/>
      <w:pPr>
        <w:ind w:left="3130" w:hanging="452"/>
      </w:pPr>
      <w:rPr>
        <w:rFonts w:hint="default"/>
        <w:lang w:val="en-US" w:eastAsia="en-US" w:bidi="ar-SA"/>
      </w:rPr>
    </w:lvl>
    <w:lvl w:ilvl="5" w:tplc="C7860934">
      <w:numFmt w:val="bullet"/>
      <w:lvlText w:val="•"/>
      <w:lvlJc w:val="left"/>
      <w:pPr>
        <w:ind w:left="4215" w:hanging="452"/>
      </w:pPr>
      <w:rPr>
        <w:rFonts w:hint="default"/>
        <w:lang w:val="en-US" w:eastAsia="en-US" w:bidi="ar-SA"/>
      </w:rPr>
    </w:lvl>
    <w:lvl w:ilvl="6" w:tplc="5812FB96">
      <w:numFmt w:val="bullet"/>
      <w:lvlText w:val="•"/>
      <w:lvlJc w:val="left"/>
      <w:pPr>
        <w:ind w:left="5300" w:hanging="452"/>
      </w:pPr>
      <w:rPr>
        <w:rFonts w:hint="default"/>
        <w:lang w:val="en-US" w:eastAsia="en-US" w:bidi="ar-SA"/>
      </w:rPr>
    </w:lvl>
    <w:lvl w:ilvl="7" w:tplc="605C0686">
      <w:numFmt w:val="bullet"/>
      <w:lvlText w:val="•"/>
      <w:lvlJc w:val="left"/>
      <w:pPr>
        <w:ind w:left="6385" w:hanging="452"/>
      </w:pPr>
      <w:rPr>
        <w:rFonts w:hint="default"/>
        <w:lang w:val="en-US" w:eastAsia="en-US" w:bidi="ar-SA"/>
      </w:rPr>
    </w:lvl>
    <w:lvl w:ilvl="8" w:tplc="8C6481BC">
      <w:numFmt w:val="bullet"/>
      <w:lvlText w:val="•"/>
      <w:lvlJc w:val="left"/>
      <w:pPr>
        <w:ind w:left="7470" w:hanging="452"/>
      </w:pPr>
      <w:rPr>
        <w:rFonts w:hint="default"/>
        <w:lang w:val="en-US" w:eastAsia="en-US" w:bidi="ar-SA"/>
      </w:rPr>
    </w:lvl>
  </w:abstractNum>
  <w:abstractNum w:abstractNumId="19" w15:restartNumberingAfterBreak="0">
    <w:nsid w:val="4BDE4FF1"/>
    <w:multiLevelType w:val="hybridMultilevel"/>
    <w:tmpl w:val="4C025406"/>
    <w:lvl w:ilvl="0" w:tplc="E5E8B09A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27213F0">
      <w:start w:val="1"/>
      <w:numFmt w:val="upperLetter"/>
      <w:lvlText w:val="%2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A56818FE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3" w:tplc="1DAA762A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4" w:tplc="B57838EE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5" w:tplc="545E2994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6" w:tplc="852A13A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7" w:tplc="E37EFC68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8" w:tplc="E012A644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C4C455F"/>
    <w:multiLevelType w:val="hybridMultilevel"/>
    <w:tmpl w:val="3030295C"/>
    <w:lvl w:ilvl="0" w:tplc="136A2C6A">
      <w:start w:val="1"/>
      <w:numFmt w:val="decimal"/>
      <w:lvlText w:val="%1.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48DA5470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A4AE31E4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4834775A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407C296E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BD34F0B8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42CCE032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6906816C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8CECE3E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F890FBB"/>
    <w:multiLevelType w:val="hybridMultilevel"/>
    <w:tmpl w:val="E67002D6"/>
    <w:lvl w:ilvl="0" w:tplc="EAAEDB96">
      <w:start w:val="1"/>
      <w:numFmt w:val="upperLetter"/>
      <w:lvlText w:val="%1."/>
      <w:lvlJc w:val="left"/>
      <w:pPr>
        <w:ind w:left="1392" w:hanging="672"/>
      </w:pPr>
      <w:rPr>
        <w:rFonts w:hint="default"/>
        <w:spacing w:val="-1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E33B6"/>
    <w:multiLevelType w:val="hybridMultilevel"/>
    <w:tmpl w:val="310AC8A6"/>
    <w:lvl w:ilvl="0" w:tplc="64B85B4A">
      <w:start w:val="8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1663556">
      <w:start w:val="1"/>
      <w:numFmt w:val="upperLetter"/>
      <w:lvlText w:val="%2."/>
      <w:lvlJc w:val="left"/>
      <w:pPr>
        <w:ind w:left="990" w:hanging="360"/>
      </w:pPr>
      <w:rPr>
        <w:rFonts w:hint="default"/>
        <w:sz w:val="24"/>
        <w:szCs w:val="22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848EC"/>
    <w:multiLevelType w:val="hybridMultilevel"/>
    <w:tmpl w:val="92AAEDEE"/>
    <w:lvl w:ilvl="0" w:tplc="4EB87086">
      <w:start w:val="1"/>
      <w:numFmt w:val="lowerLetter"/>
      <w:lvlText w:val="(%1)"/>
      <w:lvlJc w:val="left"/>
      <w:pPr>
        <w:ind w:left="23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9"/>
        <w:sz w:val="24"/>
        <w:szCs w:val="24"/>
        <w:lang w:val="en-US" w:eastAsia="en-US" w:bidi="ar-SA"/>
      </w:rPr>
    </w:lvl>
    <w:lvl w:ilvl="1" w:tplc="2EE09828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2" w:tplc="DBEED5FC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 w:tplc="A008FC5C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4" w:tplc="E7DED61A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5BA2E406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69CAD8CE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0518D640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  <w:lvl w:ilvl="8" w:tplc="0E3A2FC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8463252"/>
    <w:multiLevelType w:val="hybridMultilevel"/>
    <w:tmpl w:val="56322598"/>
    <w:lvl w:ilvl="0" w:tplc="F4921652">
      <w:start w:val="1"/>
      <w:numFmt w:val="decimal"/>
      <w:lvlText w:val="%1)"/>
      <w:lvlJc w:val="left"/>
      <w:pPr>
        <w:ind w:left="2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802E0"/>
    <w:multiLevelType w:val="hybridMultilevel"/>
    <w:tmpl w:val="CB6EEF68"/>
    <w:lvl w:ilvl="0" w:tplc="F7983A6C">
      <w:start w:val="4"/>
      <w:numFmt w:val="upperLetter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514E9"/>
    <w:multiLevelType w:val="hybridMultilevel"/>
    <w:tmpl w:val="E2E2817E"/>
    <w:lvl w:ilvl="0" w:tplc="36FE0DC8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14E7460">
      <w:start w:val="1"/>
      <w:numFmt w:val="upperLetter"/>
      <w:lvlText w:val="%2.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0A408B5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083AE88A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9A9021FE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8C10A4E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0676453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9054601C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7A6CDCA0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1CF1819"/>
    <w:multiLevelType w:val="hybridMultilevel"/>
    <w:tmpl w:val="D21E8130"/>
    <w:lvl w:ilvl="0" w:tplc="CFB03066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854330C">
      <w:start w:val="1"/>
      <w:numFmt w:val="upperLetter"/>
      <w:lvlText w:val="%2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D22C854A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0314992A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76B2237A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6A440D1C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5DC85B98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51FE0408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03263E84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2AA5A95"/>
    <w:multiLevelType w:val="hybridMultilevel"/>
    <w:tmpl w:val="C4104818"/>
    <w:lvl w:ilvl="0" w:tplc="82A214E4">
      <w:start w:val="1"/>
      <w:numFmt w:val="upperLetter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B4028"/>
    <w:multiLevelType w:val="hybridMultilevel"/>
    <w:tmpl w:val="07A82D86"/>
    <w:lvl w:ilvl="0" w:tplc="C430F45A">
      <w:start w:val="36"/>
      <w:numFmt w:val="upperLetter"/>
      <w:lvlText w:val="%1."/>
      <w:lvlJc w:val="left"/>
      <w:pPr>
        <w:ind w:left="1131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1C00EF2">
      <w:numFmt w:val="bullet"/>
      <w:lvlText w:val="•"/>
      <w:lvlJc w:val="left"/>
      <w:pPr>
        <w:ind w:left="1990" w:hanging="632"/>
      </w:pPr>
      <w:rPr>
        <w:rFonts w:hint="default"/>
        <w:lang w:val="en-US" w:eastAsia="en-US" w:bidi="ar-SA"/>
      </w:rPr>
    </w:lvl>
    <w:lvl w:ilvl="2" w:tplc="B640278C">
      <w:numFmt w:val="bullet"/>
      <w:lvlText w:val="•"/>
      <w:lvlJc w:val="left"/>
      <w:pPr>
        <w:ind w:left="2840" w:hanging="632"/>
      </w:pPr>
      <w:rPr>
        <w:rFonts w:hint="default"/>
        <w:lang w:val="en-US" w:eastAsia="en-US" w:bidi="ar-SA"/>
      </w:rPr>
    </w:lvl>
    <w:lvl w:ilvl="3" w:tplc="6E30ACDA">
      <w:numFmt w:val="bullet"/>
      <w:lvlText w:val="•"/>
      <w:lvlJc w:val="left"/>
      <w:pPr>
        <w:ind w:left="3690" w:hanging="632"/>
      </w:pPr>
      <w:rPr>
        <w:rFonts w:hint="default"/>
        <w:lang w:val="en-US" w:eastAsia="en-US" w:bidi="ar-SA"/>
      </w:rPr>
    </w:lvl>
    <w:lvl w:ilvl="4" w:tplc="9D16EADC">
      <w:numFmt w:val="bullet"/>
      <w:lvlText w:val="•"/>
      <w:lvlJc w:val="left"/>
      <w:pPr>
        <w:ind w:left="4540" w:hanging="632"/>
      </w:pPr>
      <w:rPr>
        <w:rFonts w:hint="default"/>
        <w:lang w:val="en-US" w:eastAsia="en-US" w:bidi="ar-SA"/>
      </w:rPr>
    </w:lvl>
    <w:lvl w:ilvl="5" w:tplc="8C984516">
      <w:numFmt w:val="bullet"/>
      <w:lvlText w:val="•"/>
      <w:lvlJc w:val="left"/>
      <w:pPr>
        <w:ind w:left="5390" w:hanging="632"/>
      </w:pPr>
      <w:rPr>
        <w:rFonts w:hint="default"/>
        <w:lang w:val="en-US" w:eastAsia="en-US" w:bidi="ar-SA"/>
      </w:rPr>
    </w:lvl>
    <w:lvl w:ilvl="6" w:tplc="E90AAB48">
      <w:numFmt w:val="bullet"/>
      <w:lvlText w:val="•"/>
      <w:lvlJc w:val="left"/>
      <w:pPr>
        <w:ind w:left="6240" w:hanging="632"/>
      </w:pPr>
      <w:rPr>
        <w:rFonts w:hint="default"/>
        <w:lang w:val="en-US" w:eastAsia="en-US" w:bidi="ar-SA"/>
      </w:rPr>
    </w:lvl>
    <w:lvl w:ilvl="7" w:tplc="926E2FF2">
      <w:numFmt w:val="bullet"/>
      <w:lvlText w:val="•"/>
      <w:lvlJc w:val="left"/>
      <w:pPr>
        <w:ind w:left="7090" w:hanging="632"/>
      </w:pPr>
      <w:rPr>
        <w:rFonts w:hint="default"/>
        <w:lang w:val="en-US" w:eastAsia="en-US" w:bidi="ar-SA"/>
      </w:rPr>
    </w:lvl>
    <w:lvl w:ilvl="8" w:tplc="AA66854C">
      <w:numFmt w:val="bullet"/>
      <w:lvlText w:val="•"/>
      <w:lvlJc w:val="left"/>
      <w:pPr>
        <w:ind w:left="7940" w:hanging="632"/>
      </w:pPr>
      <w:rPr>
        <w:rFonts w:hint="default"/>
        <w:lang w:val="en-US" w:eastAsia="en-US" w:bidi="ar-SA"/>
      </w:rPr>
    </w:lvl>
  </w:abstractNum>
  <w:abstractNum w:abstractNumId="30" w15:restartNumberingAfterBreak="0">
    <w:nsid w:val="647A79AC"/>
    <w:multiLevelType w:val="hybridMultilevel"/>
    <w:tmpl w:val="1B7CD852"/>
    <w:lvl w:ilvl="0" w:tplc="0EDA281A">
      <w:start w:val="1"/>
      <w:numFmt w:val="decimal"/>
      <w:lvlText w:val="%1."/>
      <w:lvlJc w:val="left"/>
      <w:pPr>
        <w:ind w:left="50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11388"/>
    <w:multiLevelType w:val="hybridMultilevel"/>
    <w:tmpl w:val="D166F25C"/>
    <w:lvl w:ilvl="0" w:tplc="DA4A086C">
      <w:start w:val="1"/>
      <w:numFmt w:val="decimal"/>
      <w:lvlText w:val="%1."/>
      <w:lvlJc w:val="left"/>
      <w:pPr>
        <w:ind w:left="500" w:hanging="360"/>
      </w:pPr>
      <w:rPr>
        <w:rFonts w:hint="default"/>
        <w:color w:val="auto"/>
        <w:w w:val="100"/>
        <w:sz w:val="24"/>
        <w:szCs w:val="22"/>
        <w:lang w:val="en-US" w:eastAsia="en-US" w:bidi="ar-SA"/>
      </w:rPr>
    </w:lvl>
    <w:lvl w:ilvl="1" w:tplc="55FC02F4">
      <w:start w:val="1"/>
      <w:numFmt w:val="upperLetter"/>
      <w:lvlText w:val="%2."/>
      <w:lvlJc w:val="left"/>
      <w:pPr>
        <w:ind w:left="951" w:hanging="360"/>
      </w:pPr>
      <w:rPr>
        <w:rFonts w:hint="default"/>
        <w:b w:val="0"/>
        <w:bCs w:val="0"/>
        <w:color w:val="auto"/>
        <w:spacing w:val="-1"/>
        <w:w w:val="99"/>
        <w:sz w:val="24"/>
        <w:szCs w:val="22"/>
        <w:lang w:val="en-US" w:eastAsia="en-US" w:bidi="ar-SA"/>
      </w:rPr>
    </w:lvl>
    <w:lvl w:ilvl="2" w:tplc="0C72F70C">
      <w:start w:val="1"/>
      <w:numFmt w:val="decimal"/>
      <w:lvlText w:val="(%3)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-2"/>
        <w:w w:val="97"/>
        <w:sz w:val="24"/>
        <w:szCs w:val="24"/>
        <w:lang w:val="en-US" w:eastAsia="en-US" w:bidi="ar-SA"/>
      </w:rPr>
    </w:lvl>
    <w:lvl w:ilvl="3" w:tplc="1AAED8BA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 w:tplc="00CAAD68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5" w:tplc="1DAA4EC8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6" w:tplc="A476C632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7" w:tplc="21BC7500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8" w:tplc="23722C9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87D4F3B"/>
    <w:multiLevelType w:val="hybridMultilevel"/>
    <w:tmpl w:val="BBE82482"/>
    <w:lvl w:ilvl="0" w:tplc="F8AEDDFA">
      <w:start w:val="5"/>
      <w:numFmt w:val="decimal"/>
      <w:lvlText w:val="%1.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 w:tplc="400C67EC">
      <w:start w:val="1"/>
      <w:numFmt w:val="upperLetter"/>
      <w:lvlText w:val="%2.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60CA82BE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A0CF96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615C6C4A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C97ACA8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63AC517C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9740E0CA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48FAECAA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D6A53CD"/>
    <w:multiLevelType w:val="hybridMultilevel"/>
    <w:tmpl w:val="4B100314"/>
    <w:lvl w:ilvl="0" w:tplc="3DFAF8EA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" w:hanging="360"/>
      </w:pPr>
    </w:lvl>
    <w:lvl w:ilvl="2" w:tplc="0409001B" w:tentative="1">
      <w:start w:val="1"/>
      <w:numFmt w:val="lowerRoman"/>
      <w:lvlText w:val="%3."/>
      <w:lvlJc w:val="right"/>
      <w:pPr>
        <w:ind w:left="1119" w:hanging="180"/>
      </w:pPr>
    </w:lvl>
    <w:lvl w:ilvl="3" w:tplc="0409000F" w:tentative="1">
      <w:start w:val="1"/>
      <w:numFmt w:val="decimal"/>
      <w:lvlText w:val="%4."/>
      <w:lvlJc w:val="left"/>
      <w:pPr>
        <w:ind w:left="1839" w:hanging="360"/>
      </w:pPr>
    </w:lvl>
    <w:lvl w:ilvl="4" w:tplc="04090019" w:tentative="1">
      <w:start w:val="1"/>
      <w:numFmt w:val="lowerLetter"/>
      <w:lvlText w:val="%5."/>
      <w:lvlJc w:val="left"/>
      <w:pPr>
        <w:ind w:left="2559" w:hanging="360"/>
      </w:pPr>
    </w:lvl>
    <w:lvl w:ilvl="5" w:tplc="0409001B" w:tentative="1">
      <w:start w:val="1"/>
      <w:numFmt w:val="lowerRoman"/>
      <w:lvlText w:val="%6."/>
      <w:lvlJc w:val="right"/>
      <w:pPr>
        <w:ind w:left="3279" w:hanging="180"/>
      </w:pPr>
    </w:lvl>
    <w:lvl w:ilvl="6" w:tplc="0409000F" w:tentative="1">
      <w:start w:val="1"/>
      <w:numFmt w:val="decimal"/>
      <w:lvlText w:val="%7."/>
      <w:lvlJc w:val="left"/>
      <w:pPr>
        <w:ind w:left="3999" w:hanging="360"/>
      </w:pPr>
    </w:lvl>
    <w:lvl w:ilvl="7" w:tplc="04090019" w:tentative="1">
      <w:start w:val="1"/>
      <w:numFmt w:val="lowerLetter"/>
      <w:lvlText w:val="%8."/>
      <w:lvlJc w:val="left"/>
      <w:pPr>
        <w:ind w:left="4719" w:hanging="360"/>
      </w:pPr>
    </w:lvl>
    <w:lvl w:ilvl="8" w:tplc="0409001B" w:tentative="1">
      <w:start w:val="1"/>
      <w:numFmt w:val="lowerRoman"/>
      <w:lvlText w:val="%9."/>
      <w:lvlJc w:val="right"/>
      <w:pPr>
        <w:ind w:left="5439" w:hanging="180"/>
      </w:pPr>
    </w:lvl>
  </w:abstractNum>
  <w:abstractNum w:abstractNumId="34" w15:restartNumberingAfterBreak="0">
    <w:nsid w:val="6F0A1E04"/>
    <w:multiLevelType w:val="hybridMultilevel"/>
    <w:tmpl w:val="AE08D686"/>
    <w:lvl w:ilvl="0" w:tplc="04090015">
      <w:start w:val="1"/>
      <w:numFmt w:val="upperLetter"/>
      <w:lvlText w:val="%1."/>
      <w:lvlJc w:val="left"/>
      <w:pPr>
        <w:ind w:left="86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17C34E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DF1860C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583EB0A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722CF1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2E861F2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A0BE3AA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B51A37D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D15EADA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30E238C"/>
    <w:multiLevelType w:val="hybridMultilevel"/>
    <w:tmpl w:val="2CB0A8EE"/>
    <w:lvl w:ilvl="0" w:tplc="04090015">
      <w:start w:val="1"/>
      <w:numFmt w:val="upperLetter"/>
      <w:lvlText w:val="%1."/>
      <w:lvlJc w:val="left"/>
      <w:pPr>
        <w:ind w:left="672" w:hanging="672"/>
      </w:pPr>
      <w:rPr>
        <w:rFonts w:hint="default"/>
        <w:spacing w:val="-1"/>
        <w:w w:val="110"/>
      </w:rPr>
    </w:lvl>
    <w:lvl w:ilvl="1" w:tplc="041E4524">
      <w:numFmt w:val="bullet"/>
      <w:lvlText w:val="•"/>
      <w:lvlJc w:val="left"/>
      <w:pPr>
        <w:ind w:left="3718" w:hanging="672"/>
      </w:pPr>
      <w:rPr>
        <w:rFonts w:hint="default"/>
      </w:rPr>
    </w:lvl>
    <w:lvl w:ilvl="2" w:tplc="E6A04F0E">
      <w:numFmt w:val="bullet"/>
      <w:lvlText w:val="•"/>
      <w:lvlJc w:val="left"/>
      <w:pPr>
        <w:ind w:left="4516" w:hanging="672"/>
      </w:pPr>
      <w:rPr>
        <w:rFonts w:hint="default"/>
      </w:rPr>
    </w:lvl>
    <w:lvl w:ilvl="3" w:tplc="50BA4026">
      <w:numFmt w:val="bullet"/>
      <w:lvlText w:val="•"/>
      <w:lvlJc w:val="left"/>
      <w:pPr>
        <w:ind w:left="5314" w:hanging="672"/>
      </w:pPr>
      <w:rPr>
        <w:rFonts w:hint="default"/>
      </w:rPr>
    </w:lvl>
    <w:lvl w:ilvl="4" w:tplc="7B3C534C">
      <w:numFmt w:val="bullet"/>
      <w:lvlText w:val="•"/>
      <w:lvlJc w:val="left"/>
      <w:pPr>
        <w:ind w:left="6112" w:hanging="672"/>
      </w:pPr>
      <w:rPr>
        <w:rFonts w:hint="default"/>
      </w:rPr>
    </w:lvl>
    <w:lvl w:ilvl="5" w:tplc="0354EADE">
      <w:numFmt w:val="bullet"/>
      <w:lvlText w:val="•"/>
      <w:lvlJc w:val="left"/>
      <w:pPr>
        <w:ind w:left="6910" w:hanging="672"/>
      </w:pPr>
      <w:rPr>
        <w:rFonts w:hint="default"/>
      </w:rPr>
    </w:lvl>
    <w:lvl w:ilvl="6" w:tplc="0D909718">
      <w:numFmt w:val="bullet"/>
      <w:lvlText w:val="•"/>
      <w:lvlJc w:val="left"/>
      <w:pPr>
        <w:ind w:left="7708" w:hanging="672"/>
      </w:pPr>
      <w:rPr>
        <w:rFonts w:hint="default"/>
      </w:rPr>
    </w:lvl>
    <w:lvl w:ilvl="7" w:tplc="F01CF81E">
      <w:numFmt w:val="bullet"/>
      <w:lvlText w:val="•"/>
      <w:lvlJc w:val="left"/>
      <w:pPr>
        <w:ind w:left="8506" w:hanging="672"/>
      </w:pPr>
      <w:rPr>
        <w:rFonts w:hint="default"/>
      </w:rPr>
    </w:lvl>
    <w:lvl w:ilvl="8" w:tplc="30E065F4">
      <w:numFmt w:val="bullet"/>
      <w:lvlText w:val="•"/>
      <w:lvlJc w:val="left"/>
      <w:pPr>
        <w:ind w:left="9304" w:hanging="672"/>
      </w:pPr>
      <w:rPr>
        <w:rFonts w:hint="default"/>
      </w:rPr>
    </w:lvl>
  </w:abstractNum>
  <w:abstractNum w:abstractNumId="36" w15:restartNumberingAfterBreak="0">
    <w:nsid w:val="746D3B0E"/>
    <w:multiLevelType w:val="hybridMultilevel"/>
    <w:tmpl w:val="557E2930"/>
    <w:lvl w:ilvl="0" w:tplc="76D09E86">
      <w:start w:val="1"/>
      <w:numFmt w:val="decimal"/>
      <w:lvlText w:val="%1.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5B843AC4">
      <w:start w:val="1"/>
      <w:numFmt w:val="decimal"/>
      <w:lvlText w:val="%2."/>
      <w:lvlJc w:val="left"/>
      <w:pPr>
        <w:ind w:left="1131" w:hanging="452"/>
      </w:pPr>
      <w:rPr>
        <w:rFonts w:hint="default"/>
        <w:w w:val="100"/>
        <w:sz w:val="24"/>
        <w:szCs w:val="24"/>
        <w:lang w:val="en-US" w:eastAsia="en-US" w:bidi="ar-SA"/>
      </w:rPr>
    </w:lvl>
    <w:lvl w:ilvl="2" w:tplc="1C58DE74">
      <w:start w:val="1"/>
      <w:numFmt w:val="upperLetter"/>
      <w:lvlText w:val="%3."/>
      <w:lvlJc w:val="left"/>
      <w:pPr>
        <w:ind w:left="122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 w:tplc="A424ACF0">
      <w:start w:val="1"/>
      <w:numFmt w:val="decimal"/>
      <w:lvlText w:val="(%4)"/>
      <w:lvlJc w:val="left"/>
      <w:pPr>
        <w:ind w:left="194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4" w:tplc="FFC250EC">
      <w:numFmt w:val="bullet"/>
      <w:lvlText w:val="•"/>
      <w:lvlJc w:val="left"/>
      <w:pPr>
        <w:ind w:left="1220" w:hanging="452"/>
      </w:pPr>
      <w:rPr>
        <w:rFonts w:hint="default"/>
        <w:lang w:val="en-US" w:eastAsia="en-US" w:bidi="ar-SA"/>
      </w:rPr>
    </w:lvl>
    <w:lvl w:ilvl="5" w:tplc="D512C7C8">
      <w:numFmt w:val="bullet"/>
      <w:lvlText w:val="•"/>
      <w:lvlJc w:val="left"/>
      <w:pPr>
        <w:ind w:left="1500" w:hanging="452"/>
      </w:pPr>
      <w:rPr>
        <w:rFonts w:hint="default"/>
        <w:lang w:val="en-US" w:eastAsia="en-US" w:bidi="ar-SA"/>
      </w:rPr>
    </w:lvl>
    <w:lvl w:ilvl="6" w:tplc="B756EF08">
      <w:numFmt w:val="bullet"/>
      <w:lvlText w:val="•"/>
      <w:lvlJc w:val="left"/>
      <w:pPr>
        <w:ind w:left="1580" w:hanging="452"/>
      </w:pPr>
      <w:rPr>
        <w:rFonts w:hint="default"/>
        <w:lang w:val="en-US" w:eastAsia="en-US" w:bidi="ar-SA"/>
      </w:rPr>
    </w:lvl>
    <w:lvl w:ilvl="7" w:tplc="9E06B664">
      <w:numFmt w:val="bullet"/>
      <w:lvlText w:val="•"/>
      <w:lvlJc w:val="left"/>
      <w:pPr>
        <w:ind w:left="1680" w:hanging="452"/>
      </w:pPr>
      <w:rPr>
        <w:rFonts w:hint="default"/>
        <w:lang w:val="en-US" w:eastAsia="en-US" w:bidi="ar-SA"/>
      </w:rPr>
    </w:lvl>
    <w:lvl w:ilvl="8" w:tplc="91EA40E6">
      <w:numFmt w:val="bullet"/>
      <w:lvlText w:val="•"/>
      <w:lvlJc w:val="left"/>
      <w:pPr>
        <w:ind w:left="1940" w:hanging="452"/>
      </w:pPr>
      <w:rPr>
        <w:rFonts w:hint="default"/>
        <w:lang w:val="en-US" w:eastAsia="en-US" w:bidi="ar-SA"/>
      </w:rPr>
    </w:lvl>
  </w:abstractNum>
  <w:abstractNum w:abstractNumId="37" w15:restartNumberingAfterBreak="0">
    <w:nsid w:val="777A4F85"/>
    <w:multiLevelType w:val="hybridMultilevel"/>
    <w:tmpl w:val="CE2CF3A6"/>
    <w:lvl w:ilvl="0" w:tplc="FFDAE410">
      <w:start w:val="66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 w15:restartNumberingAfterBreak="0">
    <w:nsid w:val="7A8D505F"/>
    <w:multiLevelType w:val="hybridMultilevel"/>
    <w:tmpl w:val="A4DC1836"/>
    <w:lvl w:ilvl="0" w:tplc="27EE3E6A">
      <w:start w:val="1"/>
      <w:numFmt w:val="decimal"/>
      <w:lvlText w:val="%1."/>
      <w:lvlJc w:val="left"/>
      <w:pPr>
        <w:ind w:left="50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BF9EBD74">
      <w:start w:val="1"/>
      <w:numFmt w:val="upperLetter"/>
      <w:lvlText w:val="%2."/>
      <w:lvlJc w:val="left"/>
      <w:pPr>
        <w:ind w:left="1220" w:hanging="449"/>
      </w:pPr>
      <w:rPr>
        <w:rFonts w:hint="default"/>
        <w:spacing w:val="-1"/>
        <w:w w:val="99"/>
        <w:lang w:val="en-US" w:eastAsia="en-US" w:bidi="ar-SA"/>
      </w:rPr>
    </w:lvl>
    <w:lvl w:ilvl="2" w:tplc="99A4C196">
      <w:numFmt w:val="bullet"/>
      <w:lvlText w:val="•"/>
      <w:lvlJc w:val="left"/>
      <w:pPr>
        <w:ind w:left="1040" w:hanging="449"/>
      </w:pPr>
      <w:rPr>
        <w:rFonts w:hint="default"/>
        <w:lang w:val="en-US" w:eastAsia="en-US" w:bidi="ar-SA"/>
      </w:rPr>
    </w:lvl>
    <w:lvl w:ilvl="3" w:tplc="3724DA48">
      <w:numFmt w:val="bullet"/>
      <w:lvlText w:val="•"/>
      <w:lvlJc w:val="left"/>
      <w:pPr>
        <w:ind w:left="1140" w:hanging="449"/>
      </w:pPr>
      <w:rPr>
        <w:rFonts w:hint="default"/>
        <w:lang w:val="en-US" w:eastAsia="en-US" w:bidi="ar-SA"/>
      </w:rPr>
    </w:lvl>
    <w:lvl w:ilvl="4" w:tplc="92D80CF4">
      <w:numFmt w:val="bullet"/>
      <w:lvlText w:val="•"/>
      <w:lvlJc w:val="left"/>
      <w:pPr>
        <w:ind w:left="1220" w:hanging="449"/>
      </w:pPr>
      <w:rPr>
        <w:rFonts w:hint="default"/>
        <w:lang w:val="en-US" w:eastAsia="en-US" w:bidi="ar-SA"/>
      </w:rPr>
    </w:lvl>
    <w:lvl w:ilvl="5" w:tplc="5E36A870">
      <w:numFmt w:val="bullet"/>
      <w:lvlText w:val="•"/>
      <w:lvlJc w:val="left"/>
      <w:pPr>
        <w:ind w:left="2623" w:hanging="449"/>
      </w:pPr>
      <w:rPr>
        <w:rFonts w:hint="default"/>
        <w:lang w:val="en-US" w:eastAsia="en-US" w:bidi="ar-SA"/>
      </w:rPr>
    </w:lvl>
    <w:lvl w:ilvl="6" w:tplc="42484798">
      <w:numFmt w:val="bullet"/>
      <w:lvlText w:val="•"/>
      <w:lvlJc w:val="left"/>
      <w:pPr>
        <w:ind w:left="4026" w:hanging="449"/>
      </w:pPr>
      <w:rPr>
        <w:rFonts w:hint="default"/>
        <w:lang w:val="en-US" w:eastAsia="en-US" w:bidi="ar-SA"/>
      </w:rPr>
    </w:lvl>
    <w:lvl w:ilvl="7" w:tplc="05387448">
      <w:numFmt w:val="bullet"/>
      <w:lvlText w:val="•"/>
      <w:lvlJc w:val="left"/>
      <w:pPr>
        <w:ind w:left="5430" w:hanging="449"/>
      </w:pPr>
      <w:rPr>
        <w:rFonts w:hint="default"/>
        <w:lang w:val="en-US" w:eastAsia="en-US" w:bidi="ar-SA"/>
      </w:rPr>
    </w:lvl>
    <w:lvl w:ilvl="8" w:tplc="9014EBE6">
      <w:numFmt w:val="bullet"/>
      <w:lvlText w:val="•"/>
      <w:lvlJc w:val="left"/>
      <w:pPr>
        <w:ind w:left="6833" w:hanging="449"/>
      </w:pPr>
      <w:rPr>
        <w:rFonts w:hint="default"/>
        <w:lang w:val="en-US" w:eastAsia="en-US" w:bidi="ar-SA"/>
      </w:rPr>
    </w:lvl>
  </w:abstractNum>
  <w:abstractNum w:abstractNumId="39" w15:restartNumberingAfterBreak="0">
    <w:nsid w:val="7A9E499E"/>
    <w:multiLevelType w:val="hybridMultilevel"/>
    <w:tmpl w:val="CDDAD674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7DD8296C"/>
    <w:multiLevelType w:val="hybridMultilevel"/>
    <w:tmpl w:val="66987340"/>
    <w:lvl w:ilvl="0" w:tplc="DFB6F26E">
      <w:start w:val="1"/>
      <w:numFmt w:val="decimal"/>
      <w:lvlText w:val="%1."/>
      <w:lvlJc w:val="left"/>
      <w:pPr>
        <w:ind w:left="500" w:hanging="360"/>
        <w:jc w:val="right"/>
      </w:pPr>
      <w:rPr>
        <w:rFonts w:hint="default"/>
        <w:w w:val="100"/>
        <w:sz w:val="24"/>
        <w:szCs w:val="24"/>
        <w:lang w:val="en-US" w:eastAsia="en-US" w:bidi="ar-SA"/>
      </w:rPr>
    </w:lvl>
    <w:lvl w:ilvl="1" w:tplc="7794FDB4">
      <w:start w:val="1"/>
      <w:numFmt w:val="upperLetter"/>
      <w:lvlText w:val="%2."/>
      <w:lvlJc w:val="left"/>
      <w:pPr>
        <w:ind w:left="860" w:hanging="360"/>
      </w:pPr>
      <w:rPr>
        <w:rFonts w:hint="default"/>
        <w:spacing w:val="-1"/>
        <w:w w:val="99"/>
        <w:lang w:val="en-US" w:eastAsia="en-US" w:bidi="ar-SA"/>
      </w:rPr>
    </w:lvl>
    <w:lvl w:ilvl="2" w:tplc="69D44A62">
      <w:start w:val="1"/>
      <w:numFmt w:val="decimal"/>
      <w:lvlText w:val="(%3)"/>
      <w:lvlJc w:val="left"/>
      <w:pPr>
        <w:ind w:left="14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1A2EA96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4" w:tplc="A4E09D80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5" w:tplc="B2A62D96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6" w:tplc="17CC7098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7" w:tplc="04966AE0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8" w:tplc="72D6E20E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F745804"/>
    <w:multiLevelType w:val="hybridMultilevel"/>
    <w:tmpl w:val="09C87954"/>
    <w:lvl w:ilvl="0" w:tplc="45F2C840">
      <w:start w:val="1"/>
      <w:numFmt w:val="decimal"/>
      <w:lvlText w:val="(%1)"/>
      <w:lvlJc w:val="left"/>
      <w:pPr>
        <w:ind w:left="2112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832" w:hanging="360"/>
      </w:pPr>
    </w:lvl>
    <w:lvl w:ilvl="2" w:tplc="0409001B" w:tentative="1">
      <w:start w:val="1"/>
      <w:numFmt w:val="lowerRoman"/>
      <w:lvlText w:val="%3."/>
      <w:lvlJc w:val="right"/>
      <w:pPr>
        <w:ind w:left="3552" w:hanging="180"/>
      </w:pPr>
    </w:lvl>
    <w:lvl w:ilvl="3" w:tplc="0409000F" w:tentative="1">
      <w:start w:val="1"/>
      <w:numFmt w:val="decimal"/>
      <w:lvlText w:val="%4."/>
      <w:lvlJc w:val="left"/>
      <w:pPr>
        <w:ind w:left="4272" w:hanging="360"/>
      </w:pPr>
    </w:lvl>
    <w:lvl w:ilvl="4" w:tplc="04090019" w:tentative="1">
      <w:start w:val="1"/>
      <w:numFmt w:val="lowerLetter"/>
      <w:lvlText w:val="%5."/>
      <w:lvlJc w:val="left"/>
      <w:pPr>
        <w:ind w:left="4992" w:hanging="360"/>
      </w:pPr>
    </w:lvl>
    <w:lvl w:ilvl="5" w:tplc="0409001B" w:tentative="1">
      <w:start w:val="1"/>
      <w:numFmt w:val="lowerRoman"/>
      <w:lvlText w:val="%6."/>
      <w:lvlJc w:val="right"/>
      <w:pPr>
        <w:ind w:left="5712" w:hanging="180"/>
      </w:pPr>
    </w:lvl>
    <w:lvl w:ilvl="6" w:tplc="0409000F" w:tentative="1">
      <w:start w:val="1"/>
      <w:numFmt w:val="decimal"/>
      <w:lvlText w:val="%7."/>
      <w:lvlJc w:val="left"/>
      <w:pPr>
        <w:ind w:left="6432" w:hanging="360"/>
      </w:pPr>
    </w:lvl>
    <w:lvl w:ilvl="7" w:tplc="04090019" w:tentative="1">
      <w:start w:val="1"/>
      <w:numFmt w:val="lowerLetter"/>
      <w:lvlText w:val="%8."/>
      <w:lvlJc w:val="left"/>
      <w:pPr>
        <w:ind w:left="7152" w:hanging="360"/>
      </w:pPr>
    </w:lvl>
    <w:lvl w:ilvl="8" w:tplc="0409001B" w:tentative="1">
      <w:start w:val="1"/>
      <w:numFmt w:val="lowerRoman"/>
      <w:lvlText w:val="%9."/>
      <w:lvlJc w:val="right"/>
      <w:pPr>
        <w:ind w:left="7872" w:hanging="180"/>
      </w:pPr>
    </w:lvl>
  </w:abstractNum>
  <w:num w:numId="1" w16cid:durableId="1755930642">
    <w:abstractNumId w:val="27"/>
  </w:num>
  <w:num w:numId="2" w16cid:durableId="1572881967">
    <w:abstractNumId w:val="26"/>
  </w:num>
  <w:num w:numId="3" w16cid:durableId="765344196">
    <w:abstractNumId w:val="19"/>
  </w:num>
  <w:num w:numId="4" w16cid:durableId="1145664304">
    <w:abstractNumId w:val="3"/>
  </w:num>
  <w:num w:numId="5" w16cid:durableId="1071347825">
    <w:abstractNumId w:val="20"/>
  </w:num>
  <w:num w:numId="6" w16cid:durableId="1406103404">
    <w:abstractNumId w:val="31"/>
  </w:num>
  <w:num w:numId="7" w16cid:durableId="1547066828">
    <w:abstractNumId w:val="7"/>
  </w:num>
  <w:num w:numId="8" w16cid:durableId="697006732">
    <w:abstractNumId w:val="34"/>
  </w:num>
  <w:num w:numId="9" w16cid:durableId="423234989">
    <w:abstractNumId w:val="40"/>
  </w:num>
  <w:num w:numId="10" w16cid:durableId="1598713885">
    <w:abstractNumId w:val="38"/>
  </w:num>
  <w:num w:numId="11" w16cid:durableId="1453982261">
    <w:abstractNumId w:val="18"/>
  </w:num>
  <w:num w:numId="12" w16cid:durableId="1656033914">
    <w:abstractNumId w:val="16"/>
  </w:num>
  <w:num w:numId="13" w16cid:durableId="1996568102">
    <w:abstractNumId w:val="23"/>
  </w:num>
  <w:num w:numId="14" w16cid:durableId="424495827">
    <w:abstractNumId w:val="14"/>
  </w:num>
  <w:num w:numId="15" w16cid:durableId="961964273">
    <w:abstractNumId w:val="29"/>
  </w:num>
  <w:num w:numId="16" w16cid:durableId="1006706796">
    <w:abstractNumId w:val="9"/>
  </w:num>
  <w:num w:numId="17" w16cid:durableId="309402938">
    <w:abstractNumId w:val="32"/>
  </w:num>
  <w:num w:numId="18" w16cid:durableId="65999972">
    <w:abstractNumId w:val="36"/>
  </w:num>
  <w:num w:numId="19" w16cid:durableId="1852833987">
    <w:abstractNumId w:val="2"/>
  </w:num>
  <w:num w:numId="20" w16cid:durableId="1713728769">
    <w:abstractNumId w:val="13"/>
  </w:num>
  <w:num w:numId="21" w16cid:durableId="9256915">
    <w:abstractNumId w:val="24"/>
  </w:num>
  <w:num w:numId="22" w16cid:durableId="923294740">
    <w:abstractNumId w:val="33"/>
  </w:num>
  <w:num w:numId="23" w16cid:durableId="887113209">
    <w:abstractNumId w:val="15"/>
  </w:num>
  <w:num w:numId="24" w16cid:durableId="466241498">
    <w:abstractNumId w:val="0"/>
  </w:num>
  <w:num w:numId="25" w16cid:durableId="1089698516">
    <w:abstractNumId w:val="35"/>
  </w:num>
  <w:num w:numId="26" w16cid:durableId="1870219592">
    <w:abstractNumId w:val="41"/>
  </w:num>
  <w:num w:numId="27" w16cid:durableId="528841034">
    <w:abstractNumId w:val="6"/>
  </w:num>
  <w:num w:numId="28" w16cid:durableId="1430349820">
    <w:abstractNumId w:val="21"/>
  </w:num>
  <w:num w:numId="29" w16cid:durableId="5405151">
    <w:abstractNumId w:val="25"/>
  </w:num>
  <w:num w:numId="30" w16cid:durableId="607782542">
    <w:abstractNumId w:val="30"/>
  </w:num>
  <w:num w:numId="31" w16cid:durableId="939525926">
    <w:abstractNumId w:val="1"/>
  </w:num>
  <w:num w:numId="32" w16cid:durableId="1621185537">
    <w:abstractNumId w:val="12"/>
  </w:num>
  <w:num w:numId="33" w16cid:durableId="54402043">
    <w:abstractNumId w:val="17"/>
  </w:num>
  <w:num w:numId="34" w16cid:durableId="778376267">
    <w:abstractNumId w:val="28"/>
  </w:num>
  <w:num w:numId="35" w16cid:durableId="963925734">
    <w:abstractNumId w:val="8"/>
  </w:num>
  <w:num w:numId="36" w16cid:durableId="255289479">
    <w:abstractNumId w:val="4"/>
  </w:num>
  <w:num w:numId="37" w16cid:durableId="1359353578">
    <w:abstractNumId w:val="22"/>
  </w:num>
  <w:num w:numId="38" w16cid:durableId="870068041">
    <w:abstractNumId w:val="10"/>
  </w:num>
  <w:num w:numId="39" w16cid:durableId="1080256535">
    <w:abstractNumId w:val="37"/>
  </w:num>
  <w:num w:numId="40" w16cid:durableId="375205754">
    <w:abstractNumId w:val="5"/>
  </w:num>
  <w:num w:numId="41" w16cid:durableId="191236432">
    <w:abstractNumId w:val="39"/>
  </w:num>
  <w:num w:numId="42" w16cid:durableId="21162487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4C"/>
    <w:rsid w:val="002E473B"/>
    <w:rsid w:val="00684C06"/>
    <w:rsid w:val="00792B4C"/>
    <w:rsid w:val="00A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67C8"/>
  <w15:chartTrackingRefBased/>
  <w15:docId w15:val="{73CC07B1-D402-49B5-A292-A8FEB480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2B4C"/>
    <w:pPr>
      <w:widowControl w:val="0"/>
      <w:autoSpaceDE w:val="0"/>
      <w:autoSpaceDN w:val="0"/>
      <w:spacing w:before="79"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792B4C"/>
    <w:pPr>
      <w:widowControl w:val="0"/>
      <w:autoSpaceDE w:val="0"/>
      <w:autoSpaceDN w:val="0"/>
      <w:spacing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B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2B4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92B4C"/>
  </w:style>
  <w:style w:type="paragraph" w:styleId="BodyText">
    <w:name w:val="Body Text"/>
    <w:basedOn w:val="Normal"/>
    <w:link w:val="BodyTextChar"/>
    <w:uiPriority w:val="1"/>
    <w:qFormat/>
    <w:rsid w:val="00792B4C"/>
    <w:pPr>
      <w:widowControl w:val="0"/>
      <w:autoSpaceDE w:val="0"/>
      <w:autoSpaceDN w:val="0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792B4C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792B4C"/>
    <w:pPr>
      <w:widowControl w:val="0"/>
      <w:autoSpaceDE w:val="0"/>
      <w:autoSpaceDN w:val="0"/>
      <w:spacing w:before="90" w:after="0" w:line="240" w:lineRule="auto"/>
      <w:ind w:left="1220" w:hanging="360"/>
    </w:pPr>
    <w:rPr>
      <w:rFonts w:ascii="Times New Roman" w:eastAsia="Times New Roman" w:hAnsi="Times New Roman" w:cs="Times New Roman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792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Text">
    <w:name w:val="Default Text"/>
    <w:basedOn w:val="Normal"/>
    <w:rsid w:val="0079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2B4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92B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2B4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92B4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92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B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B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2B4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1710</Words>
  <Characters>9752</Characters>
  <Application>Microsoft Office Word</Application>
  <DocSecurity>0</DocSecurity>
  <Lines>81</Lines>
  <Paragraphs>22</Paragraphs>
  <ScaleCrop>false</ScaleCrop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Champion, Milton F</dc:creator>
  <cp:keywords/>
  <dc:description/>
  <cp:lastModifiedBy>Parr, J.Chris</cp:lastModifiedBy>
  <cp:revision>2</cp:revision>
  <dcterms:created xsi:type="dcterms:W3CDTF">2023-10-17T13:38:00Z</dcterms:created>
  <dcterms:modified xsi:type="dcterms:W3CDTF">2024-06-03T15:37:00Z</dcterms:modified>
</cp:coreProperties>
</file>